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4AE1" w14:textId="77777777" w:rsidR="00EA1607" w:rsidRDefault="00CB60A0">
      <w:pPr>
        <w:pStyle w:val="Antrat"/>
      </w:pPr>
      <w:r>
        <w:rPr>
          <w:noProof/>
          <w:lang w:eastAsia="lt-LT"/>
        </w:rPr>
        <w:drawing>
          <wp:inline distT="0" distB="0" distL="0" distR="0" wp14:anchorId="56FB2144" wp14:editId="7B3814F3">
            <wp:extent cx="542290" cy="658495"/>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658495"/>
                    </a:xfrm>
                    <a:prstGeom prst="rect">
                      <a:avLst/>
                    </a:prstGeom>
                    <a:noFill/>
                  </pic:spPr>
                </pic:pic>
              </a:graphicData>
            </a:graphic>
          </wp:inline>
        </w:drawing>
      </w:r>
    </w:p>
    <w:p w14:paraId="55007094" w14:textId="77777777" w:rsidR="00EA1607" w:rsidRDefault="00A73D8E">
      <w:pPr>
        <w:pStyle w:val="Antrat"/>
      </w:pPr>
      <w:r>
        <w:t>SKUODO RAJONO SAVIVALDYBĖS MERAS</w:t>
      </w:r>
    </w:p>
    <w:p w14:paraId="0CEBCB9D" w14:textId="77777777" w:rsidR="00EA1607" w:rsidRPr="00DB3321" w:rsidRDefault="00EA1607">
      <w:pPr>
        <w:jc w:val="center"/>
        <w:rPr>
          <w:b/>
          <w:lang w:eastAsia="en-US"/>
        </w:rPr>
      </w:pPr>
    </w:p>
    <w:p w14:paraId="4CEF0473" w14:textId="77777777" w:rsidR="00EA1607" w:rsidRDefault="00A73D8E">
      <w:pPr>
        <w:jc w:val="center"/>
        <w:rPr>
          <w:b/>
          <w:lang w:eastAsia="en-US"/>
        </w:rPr>
      </w:pPr>
      <w:r>
        <w:rPr>
          <w:b/>
          <w:lang w:eastAsia="en-US"/>
        </w:rPr>
        <w:t>POTVARKIS</w:t>
      </w:r>
    </w:p>
    <w:p w14:paraId="088A9562" w14:textId="77777777" w:rsidR="00477923" w:rsidRPr="00426E20" w:rsidRDefault="00073262" w:rsidP="00477923">
      <w:pPr>
        <w:jc w:val="center"/>
        <w:rPr>
          <w:b/>
        </w:rPr>
      </w:pPr>
      <w:r w:rsidRPr="00E2276F">
        <w:rPr>
          <w:b/>
        </w:rPr>
        <w:t xml:space="preserve">DĖL </w:t>
      </w:r>
      <w:r w:rsidR="0006326E">
        <w:rPr>
          <w:b/>
        </w:rPr>
        <w:t xml:space="preserve">PRETENDENTŲ </w:t>
      </w:r>
      <w:r w:rsidRPr="00E2276F">
        <w:rPr>
          <w:b/>
        </w:rPr>
        <w:t xml:space="preserve">SKUODO </w:t>
      </w:r>
      <w:r w:rsidR="004E7D67">
        <w:rPr>
          <w:b/>
        </w:rPr>
        <w:t>BARTUVOS</w:t>
      </w:r>
      <w:r>
        <w:rPr>
          <w:b/>
        </w:rPr>
        <w:t xml:space="preserve"> </w:t>
      </w:r>
      <w:r w:rsidR="004E7D67">
        <w:rPr>
          <w:b/>
        </w:rPr>
        <w:t>PRO</w:t>
      </w:r>
      <w:r w:rsidR="00D91471">
        <w:rPr>
          <w:b/>
        </w:rPr>
        <w:t>GIMNAZIJOS</w:t>
      </w:r>
      <w:r w:rsidRPr="00E2276F">
        <w:rPr>
          <w:b/>
        </w:rPr>
        <w:t xml:space="preserve"> </w:t>
      </w:r>
      <w:r w:rsidRPr="00426E20">
        <w:rPr>
          <w:b/>
        </w:rPr>
        <w:t>DIREKTORIAUS PAREIG</w:t>
      </w:r>
      <w:r w:rsidR="00D91471">
        <w:rPr>
          <w:b/>
        </w:rPr>
        <w:t>OM</w:t>
      </w:r>
      <w:r w:rsidRPr="00426E20">
        <w:rPr>
          <w:b/>
        </w:rPr>
        <w:t xml:space="preserve">S </w:t>
      </w:r>
      <w:r w:rsidR="00D91471">
        <w:rPr>
          <w:b/>
        </w:rPr>
        <w:t xml:space="preserve">EITI </w:t>
      </w:r>
      <w:r w:rsidR="00744882">
        <w:rPr>
          <w:b/>
        </w:rPr>
        <w:t>ATRANKOS</w:t>
      </w:r>
      <w:r w:rsidR="00426E20" w:rsidRPr="00426E20">
        <w:rPr>
          <w:b/>
        </w:rPr>
        <w:t xml:space="preserve"> KOMISIJOS SUDARYMO</w:t>
      </w:r>
    </w:p>
    <w:p w14:paraId="47918FC4" w14:textId="77777777" w:rsidR="00073262" w:rsidRPr="00CB60A0" w:rsidRDefault="00073262" w:rsidP="00477923">
      <w:pPr>
        <w:jc w:val="center"/>
        <w:rPr>
          <w:sz w:val="23"/>
          <w:szCs w:val="23"/>
          <w:lang w:eastAsia="en-US"/>
        </w:rPr>
      </w:pPr>
    </w:p>
    <w:p w14:paraId="364530C3" w14:textId="1943AA15" w:rsidR="00A305BB" w:rsidRPr="00CB60A0" w:rsidRDefault="006338FD">
      <w:pPr>
        <w:jc w:val="center"/>
      </w:pPr>
      <w:r w:rsidRPr="00CB60A0">
        <w:t>202</w:t>
      </w:r>
      <w:r w:rsidR="00CB60A0" w:rsidRPr="00CB60A0">
        <w:t>1</w:t>
      </w:r>
      <w:r w:rsidRPr="00CB60A0">
        <w:t xml:space="preserve"> m. </w:t>
      </w:r>
      <w:r w:rsidR="00CB60A0" w:rsidRPr="00CB60A0">
        <w:t>gegužės 3 d.</w:t>
      </w:r>
      <w:r w:rsidRPr="00CB60A0">
        <w:t xml:space="preserve"> </w:t>
      </w:r>
      <w:r w:rsidR="00A305BB" w:rsidRPr="00CB60A0">
        <w:rPr>
          <w:color w:val="000000"/>
        </w:rPr>
        <w:t xml:space="preserve">Nr. </w:t>
      </w:r>
      <w:r w:rsidRPr="00CB60A0">
        <w:t>M2-</w:t>
      </w:r>
      <w:r w:rsidR="002B6F39">
        <w:t>11</w:t>
      </w:r>
    </w:p>
    <w:p w14:paraId="176C8B86" w14:textId="77777777" w:rsidR="00EA1607" w:rsidRPr="00CB60A0" w:rsidRDefault="00A73D8E">
      <w:pPr>
        <w:jc w:val="center"/>
        <w:rPr>
          <w:lang w:eastAsia="en-US"/>
        </w:rPr>
      </w:pPr>
      <w:r w:rsidRPr="00CB60A0">
        <w:rPr>
          <w:lang w:eastAsia="en-US"/>
        </w:rPr>
        <w:t>Skuodas</w:t>
      </w:r>
    </w:p>
    <w:p w14:paraId="3A314F9F" w14:textId="77777777" w:rsidR="00DB3321" w:rsidRDefault="00DB3321">
      <w:pPr>
        <w:ind w:firstLine="1247"/>
        <w:jc w:val="both"/>
        <w:rPr>
          <w:sz w:val="23"/>
          <w:szCs w:val="23"/>
        </w:rPr>
      </w:pPr>
      <w:bookmarkStart w:id="0" w:name="_GoBack"/>
      <w:bookmarkEnd w:id="0"/>
    </w:p>
    <w:p w14:paraId="10C86C98" w14:textId="77777777" w:rsidR="00CB60A0" w:rsidRPr="00CB60A0" w:rsidRDefault="00CB60A0">
      <w:pPr>
        <w:ind w:firstLine="1247"/>
        <w:jc w:val="both"/>
        <w:rPr>
          <w:sz w:val="23"/>
          <w:szCs w:val="23"/>
        </w:rPr>
      </w:pPr>
    </w:p>
    <w:p w14:paraId="73FAB0EC" w14:textId="2B0138CF" w:rsidR="00426E20" w:rsidRPr="00DB3321" w:rsidRDefault="00533C65" w:rsidP="00426E20">
      <w:pPr>
        <w:pStyle w:val="Pagrindinistekstas"/>
        <w:spacing w:after="0" w:line="240" w:lineRule="auto"/>
        <w:ind w:firstLine="1259"/>
        <w:jc w:val="both"/>
        <w:rPr>
          <w:sz w:val="23"/>
          <w:szCs w:val="23"/>
        </w:rPr>
      </w:pPr>
      <w:r w:rsidRPr="00DB3321">
        <w:rPr>
          <w:sz w:val="23"/>
          <w:szCs w:val="23"/>
        </w:rPr>
        <w:t xml:space="preserve">Vadovaudamasis Lietuvos Respublikos vietos savivaldos </w:t>
      </w:r>
      <w:r w:rsidR="008671E6" w:rsidRPr="00DB3321">
        <w:rPr>
          <w:sz w:val="23"/>
          <w:szCs w:val="23"/>
        </w:rPr>
        <w:t>įstatymo 20 straipsnio 4 dalimi</w:t>
      </w:r>
      <w:r w:rsidRPr="00DB3321">
        <w:rPr>
          <w:sz w:val="23"/>
          <w:szCs w:val="23"/>
        </w:rPr>
        <w:t xml:space="preserve">, </w:t>
      </w:r>
      <w:r w:rsidR="006338FD">
        <w:rPr>
          <w:sz w:val="23"/>
          <w:szCs w:val="23"/>
        </w:rPr>
        <w:t xml:space="preserve">Lietuvos Respublikos švietimo įstatymo 59 straipsnio 1 dalimi, </w:t>
      </w:r>
      <w:r w:rsidR="00073262" w:rsidRPr="00DB3321">
        <w:rPr>
          <w:color w:val="auto"/>
          <w:sz w:val="23"/>
          <w:szCs w:val="23"/>
        </w:rPr>
        <w:t>Lietuvos Respublikos švietimo ir mokslo ministro 2011 m. liepos 1 d. įsakymu Nr. V-1193 „Dėl K</w:t>
      </w:r>
      <w:r w:rsidR="00073262" w:rsidRPr="00DB3321">
        <w:rPr>
          <w:color w:val="000000"/>
          <w:sz w:val="23"/>
          <w:szCs w:val="23"/>
        </w:rPr>
        <w:t>onkurso valstybinių ir savivaldybių švietimo įstaigų (išskyrus aukštąsias mokyklas) vadovų pareigoms eiti tvarkos aprašo patvirtinimo“ patvirtino Konkurso valstybinių ir savivaldybių švietimo įstaigų (išskyrus aukštąsias mokyklas) vadovų</w:t>
      </w:r>
      <w:r w:rsidR="00426E20" w:rsidRPr="00DB3321">
        <w:rPr>
          <w:color w:val="000000"/>
          <w:sz w:val="23"/>
          <w:szCs w:val="23"/>
        </w:rPr>
        <w:t xml:space="preserve"> pareigoms eiti tvarkos aprašo 5, 15, 19 ir 26</w:t>
      </w:r>
      <w:r w:rsidR="006338FD">
        <w:rPr>
          <w:color w:val="000000"/>
          <w:sz w:val="23"/>
          <w:szCs w:val="23"/>
        </w:rPr>
        <w:t xml:space="preserve"> punktais</w:t>
      </w:r>
      <w:r w:rsidR="00073262" w:rsidRPr="00DB3321">
        <w:rPr>
          <w:color w:val="000000"/>
          <w:sz w:val="23"/>
          <w:szCs w:val="23"/>
        </w:rPr>
        <w:t xml:space="preserve"> </w:t>
      </w:r>
      <w:r w:rsidR="007C00C5" w:rsidRPr="00DB3321">
        <w:rPr>
          <w:color w:val="000000"/>
          <w:sz w:val="23"/>
          <w:szCs w:val="23"/>
        </w:rPr>
        <w:t xml:space="preserve">ir atsižvelgdamas į Lietuvos Respublikos švietimo, </w:t>
      </w:r>
      <w:r w:rsidR="007C00C5" w:rsidRPr="00DB3321">
        <w:rPr>
          <w:color w:val="auto"/>
          <w:sz w:val="23"/>
          <w:szCs w:val="23"/>
        </w:rPr>
        <w:t>mokslo ir sporto ministerijos</w:t>
      </w:r>
      <w:r w:rsidR="001011EC">
        <w:rPr>
          <w:color w:val="auto"/>
          <w:sz w:val="23"/>
          <w:szCs w:val="23"/>
          <w:shd w:val="clear" w:color="auto" w:fill="FFFFFF"/>
        </w:rPr>
        <w:t xml:space="preserve"> 202</w:t>
      </w:r>
      <w:r w:rsidR="002C746A">
        <w:rPr>
          <w:color w:val="auto"/>
          <w:sz w:val="23"/>
          <w:szCs w:val="23"/>
          <w:shd w:val="clear" w:color="auto" w:fill="FFFFFF"/>
        </w:rPr>
        <w:t>1</w:t>
      </w:r>
      <w:r w:rsidR="00DB3321" w:rsidRPr="00DB3321">
        <w:rPr>
          <w:color w:val="auto"/>
          <w:sz w:val="23"/>
          <w:szCs w:val="23"/>
          <w:shd w:val="clear" w:color="auto" w:fill="FFFFFF"/>
        </w:rPr>
        <w:t>-0</w:t>
      </w:r>
      <w:r w:rsidR="002C746A">
        <w:rPr>
          <w:color w:val="auto"/>
          <w:sz w:val="23"/>
          <w:szCs w:val="23"/>
          <w:shd w:val="clear" w:color="auto" w:fill="FFFFFF"/>
        </w:rPr>
        <w:t>2</w:t>
      </w:r>
      <w:r w:rsidR="00DB3321" w:rsidRPr="00DB3321">
        <w:rPr>
          <w:color w:val="auto"/>
          <w:sz w:val="23"/>
          <w:szCs w:val="23"/>
          <w:shd w:val="clear" w:color="auto" w:fill="FFFFFF"/>
        </w:rPr>
        <w:t>-</w:t>
      </w:r>
      <w:r w:rsidR="002C746A">
        <w:rPr>
          <w:color w:val="auto"/>
          <w:sz w:val="23"/>
          <w:szCs w:val="23"/>
          <w:shd w:val="clear" w:color="auto" w:fill="FFFFFF"/>
        </w:rPr>
        <w:t>02</w:t>
      </w:r>
      <w:r w:rsidR="00DB3321" w:rsidRPr="00DB3321">
        <w:rPr>
          <w:color w:val="auto"/>
          <w:sz w:val="23"/>
          <w:szCs w:val="23"/>
          <w:shd w:val="clear" w:color="auto" w:fill="FFFFFF"/>
        </w:rPr>
        <w:t xml:space="preserve"> raštą Nr. SR-</w:t>
      </w:r>
      <w:r w:rsidR="002C746A">
        <w:rPr>
          <w:color w:val="auto"/>
          <w:sz w:val="23"/>
          <w:szCs w:val="23"/>
          <w:shd w:val="clear" w:color="auto" w:fill="FFFFFF"/>
        </w:rPr>
        <w:t>380</w:t>
      </w:r>
      <w:r w:rsidR="007C00C5" w:rsidRPr="00DB3321">
        <w:rPr>
          <w:color w:val="auto"/>
          <w:sz w:val="23"/>
          <w:szCs w:val="23"/>
        </w:rPr>
        <w:t xml:space="preserve"> </w:t>
      </w:r>
      <w:r w:rsidR="00DB3321" w:rsidRPr="00DB3321">
        <w:rPr>
          <w:color w:val="auto"/>
          <w:sz w:val="23"/>
          <w:szCs w:val="23"/>
        </w:rPr>
        <w:t>„</w:t>
      </w:r>
      <w:r w:rsidR="00DB3321" w:rsidRPr="00DB3321">
        <w:rPr>
          <w:color w:val="auto"/>
          <w:sz w:val="23"/>
          <w:szCs w:val="23"/>
          <w:shd w:val="clear" w:color="auto" w:fill="FFFFFF"/>
        </w:rPr>
        <w:t xml:space="preserve">Dėl </w:t>
      </w:r>
      <w:r w:rsidR="004541BC">
        <w:rPr>
          <w:color w:val="auto"/>
          <w:sz w:val="23"/>
          <w:szCs w:val="23"/>
          <w:shd w:val="clear" w:color="auto" w:fill="FFFFFF"/>
        </w:rPr>
        <w:t>Š</w:t>
      </w:r>
      <w:r w:rsidR="00DB3321" w:rsidRPr="00DB3321">
        <w:rPr>
          <w:color w:val="auto"/>
          <w:sz w:val="23"/>
          <w:szCs w:val="23"/>
          <w:shd w:val="clear" w:color="auto" w:fill="FFFFFF"/>
        </w:rPr>
        <w:t>vietimo, mokslo ir sporto ministerijos atstovo į viešo konkurso vadovo pareigoms eiti komisiją teikimo“</w:t>
      </w:r>
      <w:r w:rsidR="00426E20" w:rsidRPr="00DB3321">
        <w:rPr>
          <w:color w:val="auto"/>
          <w:sz w:val="23"/>
          <w:szCs w:val="23"/>
        </w:rPr>
        <w:t>,</w:t>
      </w:r>
      <w:r w:rsidR="00DB3321" w:rsidRPr="00DB3321">
        <w:rPr>
          <w:sz w:val="23"/>
          <w:szCs w:val="23"/>
        </w:rPr>
        <w:t xml:space="preserve"> Lietuvos mokyklų vadovų 20</w:t>
      </w:r>
      <w:r w:rsidR="002439D4">
        <w:rPr>
          <w:sz w:val="23"/>
          <w:szCs w:val="23"/>
        </w:rPr>
        <w:t>20</w:t>
      </w:r>
      <w:r w:rsidR="00DB3321" w:rsidRPr="00DB3321">
        <w:rPr>
          <w:sz w:val="23"/>
          <w:szCs w:val="23"/>
        </w:rPr>
        <w:t>-1</w:t>
      </w:r>
      <w:r w:rsidR="002439D4">
        <w:rPr>
          <w:sz w:val="23"/>
          <w:szCs w:val="23"/>
        </w:rPr>
        <w:t>0</w:t>
      </w:r>
      <w:r w:rsidR="00DB3321" w:rsidRPr="00DB3321">
        <w:rPr>
          <w:sz w:val="23"/>
          <w:szCs w:val="23"/>
        </w:rPr>
        <w:t>-</w:t>
      </w:r>
      <w:r w:rsidR="002439D4">
        <w:rPr>
          <w:sz w:val="23"/>
          <w:szCs w:val="23"/>
        </w:rPr>
        <w:t>09</w:t>
      </w:r>
      <w:r w:rsidR="00DB3321" w:rsidRPr="00DB3321">
        <w:rPr>
          <w:sz w:val="23"/>
          <w:szCs w:val="23"/>
        </w:rPr>
        <w:t xml:space="preserve"> raštą Nr. </w:t>
      </w:r>
      <w:r w:rsidR="002439D4">
        <w:rPr>
          <w:sz w:val="23"/>
          <w:szCs w:val="23"/>
        </w:rPr>
        <w:t>LMVA</w:t>
      </w:r>
      <w:r w:rsidR="00DB3321" w:rsidRPr="00DB3321">
        <w:rPr>
          <w:sz w:val="23"/>
          <w:szCs w:val="23"/>
        </w:rPr>
        <w:t>-3</w:t>
      </w:r>
      <w:r w:rsidR="002439D4">
        <w:rPr>
          <w:sz w:val="23"/>
          <w:szCs w:val="23"/>
        </w:rPr>
        <w:t>7</w:t>
      </w:r>
      <w:r w:rsidR="00DB3321" w:rsidRPr="00DB3321">
        <w:rPr>
          <w:sz w:val="23"/>
          <w:szCs w:val="23"/>
        </w:rPr>
        <w:t xml:space="preserve"> „Dėl </w:t>
      </w:r>
      <w:r w:rsidR="002439D4">
        <w:rPr>
          <w:sz w:val="23"/>
          <w:szCs w:val="23"/>
        </w:rPr>
        <w:t xml:space="preserve">LMVA </w:t>
      </w:r>
      <w:r w:rsidR="00DB3321" w:rsidRPr="00DB3321">
        <w:rPr>
          <w:sz w:val="23"/>
          <w:szCs w:val="23"/>
        </w:rPr>
        <w:t>kandidat</w:t>
      </w:r>
      <w:r w:rsidR="002439D4">
        <w:rPr>
          <w:sz w:val="23"/>
          <w:szCs w:val="23"/>
        </w:rPr>
        <w:t>ų</w:t>
      </w:r>
      <w:r w:rsidR="00DB3321" w:rsidRPr="00DB3321">
        <w:rPr>
          <w:sz w:val="23"/>
          <w:szCs w:val="23"/>
        </w:rPr>
        <w:t xml:space="preserve"> į </w:t>
      </w:r>
      <w:r w:rsidR="002439D4">
        <w:rPr>
          <w:sz w:val="23"/>
          <w:szCs w:val="23"/>
        </w:rPr>
        <w:t xml:space="preserve">švietimo įstaigų vadovų konkursų </w:t>
      </w:r>
      <w:r w:rsidR="00DB3321" w:rsidRPr="00DB3321">
        <w:rPr>
          <w:sz w:val="23"/>
          <w:szCs w:val="23"/>
        </w:rPr>
        <w:t>komisijos narius teikimo“</w:t>
      </w:r>
      <w:r w:rsidR="00CB60A0">
        <w:rPr>
          <w:sz w:val="23"/>
          <w:szCs w:val="23"/>
        </w:rPr>
        <w:t>, Skuodo Pranciškaus Žadeikio gimnazijos 2021-04-20 raštą Nr. 2R-27 „Dėl kandidato į komisijos narius teikimo“</w:t>
      </w:r>
      <w:r w:rsidR="00DB3321" w:rsidRPr="00DB3321">
        <w:rPr>
          <w:sz w:val="23"/>
          <w:szCs w:val="23"/>
        </w:rPr>
        <w:t xml:space="preserve"> ir Skuodo </w:t>
      </w:r>
      <w:r w:rsidR="002C746A">
        <w:rPr>
          <w:sz w:val="23"/>
          <w:szCs w:val="23"/>
        </w:rPr>
        <w:t>Bartuvos</w:t>
      </w:r>
      <w:r w:rsidR="00DB3321" w:rsidRPr="00DB3321">
        <w:rPr>
          <w:sz w:val="23"/>
          <w:szCs w:val="23"/>
        </w:rPr>
        <w:t xml:space="preserve"> </w:t>
      </w:r>
      <w:r w:rsidR="002C746A">
        <w:rPr>
          <w:sz w:val="23"/>
          <w:szCs w:val="23"/>
        </w:rPr>
        <w:t>pro</w:t>
      </w:r>
      <w:r w:rsidR="002439D4">
        <w:rPr>
          <w:sz w:val="23"/>
          <w:szCs w:val="23"/>
        </w:rPr>
        <w:t xml:space="preserve">gimnazijos </w:t>
      </w:r>
      <w:r w:rsidR="00DB3321" w:rsidRPr="00DB3321">
        <w:rPr>
          <w:sz w:val="23"/>
          <w:szCs w:val="23"/>
        </w:rPr>
        <w:t>20</w:t>
      </w:r>
      <w:r w:rsidR="002439D4">
        <w:rPr>
          <w:sz w:val="23"/>
          <w:szCs w:val="23"/>
        </w:rPr>
        <w:t>2</w:t>
      </w:r>
      <w:r w:rsidR="002C746A">
        <w:rPr>
          <w:sz w:val="23"/>
          <w:szCs w:val="23"/>
        </w:rPr>
        <w:t>1</w:t>
      </w:r>
      <w:r w:rsidR="00DB3321" w:rsidRPr="00DB3321">
        <w:rPr>
          <w:sz w:val="23"/>
          <w:szCs w:val="23"/>
        </w:rPr>
        <w:t>-</w:t>
      </w:r>
      <w:r w:rsidR="002C746A">
        <w:rPr>
          <w:sz w:val="23"/>
          <w:szCs w:val="23"/>
        </w:rPr>
        <w:t>04</w:t>
      </w:r>
      <w:r w:rsidR="00DB3321" w:rsidRPr="00DB3321">
        <w:rPr>
          <w:sz w:val="23"/>
          <w:szCs w:val="23"/>
        </w:rPr>
        <w:t>-</w:t>
      </w:r>
      <w:r w:rsidR="002C746A">
        <w:rPr>
          <w:sz w:val="23"/>
          <w:szCs w:val="23"/>
        </w:rPr>
        <w:t>08</w:t>
      </w:r>
      <w:r w:rsidR="00DB3321" w:rsidRPr="00DB3321">
        <w:rPr>
          <w:sz w:val="23"/>
          <w:szCs w:val="23"/>
        </w:rPr>
        <w:t xml:space="preserve"> raštą Nr. </w:t>
      </w:r>
      <w:r w:rsidR="002439D4">
        <w:rPr>
          <w:sz w:val="23"/>
          <w:szCs w:val="23"/>
        </w:rPr>
        <w:t>R2-1</w:t>
      </w:r>
      <w:r w:rsidR="002C746A">
        <w:rPr>
          <w:sz w:val="23"/>
          <w:szCs w:val="23"/>
        </w:rPr>
        <w:t>36</w:t>
      </w:r>
      <w:r w:rsidR="002439D4">
        <w:rPr>
          <w:sz w:val="23"/>
          <w:szCs w:val="23"/>
        </w:rPr>
        <w:t xml:space="preserve"> „Dėl kandidatų į komisijų</w:t>
      </w:r>
      <w:r w:rsidR="00DB3321" w:rsidRPr="00DB3321">
        <w:rPr>
          <w:sz w:val="23"/>
          <w:szCs w:val="23"/>
        </w:rPr>
        <w:t xml:space="preserve"> narius teikimo“</w:t>
      </w:r>
      <w:r w:rsidR="00DB3321">
        <w:rPr>
          <w:sz w:val="23"/>
          <w:szCs w:val="23"/>
        </w:rPr>
        <w:t>,</w:t>
      </w:r>
    </w:p>
    <w:p w14:paraId="7362464B" w14:textId="77777777" w:rsidR="00426E20" w:rsidRPr="00DB3321" w:rsidRDefault="00426E20" w:rsidP="00426E20">
      <w:pPr>
        <w:tabs>
          <w:tab w:val="left" w:pos="1260"/>
        </w:tabs>
        <w:ind w:firstLine="1259"/>
        <w:jc w:val="both"/>
        <w:rPr>
          <w:sz w:val="23"/>
          <w:szCs w:val="23"/>
        </w:rPr>
      </w:pPr>
      <w:r w:rsidRPr="00DB3321">
        <w:rPr>
          <w:sz w:val="23"/>
          <w:szCs w:val="23"/>
        </w:rPr>
        <w:tab/>
        <w:t xml:space="preserve">s u d a r a u  Pretendentų Skuodo </w:t>
      </w:r>
      <w:r w:rsidR="00744882">
        <w:rPr>
          <w:sz w:val="23"/>
          <w:szCs w:val="23"/>
        </w:rPr>
        <w:t>Bartuvos</w:t>
      </w:r>
      <w:r w:rsidRPr="00DB3321">
        <w:rPr>
          <w:sz w:val="23"/>
          <w:szCs w:val="23"/>
        </w:rPr>
        <w:t xml:space="preserve"> </w:t>
      </w:r>
      <w:r w:rsidR="00744882">
        <w:rPr>
          <w:sz w:val="23"/>
          <w:szCs w:val="23"/>
        </w:rPr>
        <w:t>pro</w:t>
      </w:r>
      <w:r w:rsidR="002439D4">
        <w:rPr>
          <w:sz w:val="23"/>
          <w:szCs w:val="23"/>
        </w:rPr>
        <w:t>gimnazijos</w:t>
      </w:r>
      <w:r w:rsidR="0006326E">
        <w:rPr>
          <w:sz w:val="23"/>
          <w:szCs w:val="23"/>
        </w:rPr>
        <w:t xml:space="preserve"> direktoriaus pareigom</w:t>
      </w:r>
      <w:r w:rsidRPr="00DB3321">
        <w:rPr>
          <w:sz w:val="23"/>
          <w:szCs w:val="23"/>
        </w:rPr>
        <w:t>s</w:t>
      </w:r>
      <w:r w:rsidR="0006326E">
        <w:rPr>
          <w:sz w:val="23"/>
          <w:szCs w:val="23"/>
        </w:rPr>
        <w:t xml:space="preserve"> eiti</w:t>
      </w:r>
      <w:r w:rsidRPr="00DB3321">
        <w:rPr>
          <w:sz w:val="23"/>
          <w:szCs w:val="23"/>
        </w:rPr>
        <w:t xml:space="preserve"> </w:t>
      </w:r>
      <w:r w:rsidR="00744882">
        <w:rPr>
          <w:sz w:val="23"/>
          <w:szCs w:val="23"/>
        </w:rPr>
        <w:t>atrankos</w:t>
      </w:r>
      <w:r w:rsidRPr="00DB3321">
        <w:rPr>
          <w:sz w:val="23"/>
          <w:szCs w:val="23"/>
        </w:rPr>
        <w:t xml:space="preserve"> komisiją (toliau – komisiją) šios sudėties:</w:t>
      </w:r>
    </w:p>
    <w:p w14:paraId="1C2F8F21" w14:textId="77777777" w:rsidR="00426E20" w:rsidRPr="00DB3321" w:rsidRDefault="00426E20" w:rsidP="00426E20">
      <w:pPr>
        <w:ind w:firstLine="1296"/>
        <w:jc w:val="both"/>
        <w:rPr>
          <w:sz w:val="23"/>
          <w:szCs w:val="23"/>
        </w:rPr>
      </w:pPr>
      <w:r w:rsidRPr="00DB3321">
        <w:rPr>
          <w:sz w:val="23"/>
          <w:szCs w:val="23"/>
        </w:rPr>
        <w:t xml:space="preserve">Komisijos pirmininkė – Renata Kilijonienė, Švietimo, kultūros ir sporto skyriaus vedėja. </w:t>
      </w:r>
    </w:p>
    <w:p w14:paraId="67929D68" w14:textId="77777777" w:rsidR="00426E20" w:rsidRPr="00DB3321" w:rsidRDefault="00426E20" w:rsidP="00426E20">
      <w:pPr>
        <w:ind w:firstLine="1296"/>
        <w:jc w:val="both"/>
        <w:rPr>
          <w:sz w:val="23"/>
          <w:szCs w:val="23"/>
        </w:rPr>
      </w:pPr>
      <w:r w:rsidRPr="00DB3321">
        <w:rPr>
          <w:sz w:val="23"/>
          <w:szCs w:val="23"/>
        </w:rPr>
        <w:t>Komisijos sekretorė – Alina Beniušienė, Teisės, personalo ir dokumentų valdymo  skyriaus vyriausioji specialistė.</w:t>
      </w:r>
    </w:p>
    <w:p w14:paraId="7EAD965D" w14:textId="77777777" w:rsidR="00426E20" w:rsidRPr="00DB3321" w:rsidRDefault="00426E20" w:rsidP="00426E20">
      <w:pPr>
        <w:ind w:firstLine="1260"/>
        <w:jc w:val="both"/>
        <w:rPr>
          <w:sz w:val="23"/>
          <w:szCs w:val="23"/>
        </w:rPr>
      </w:pPr>
      <w:r w:rsidRPr="00DB3321">
        <w:rPr>
          <w:sz w:val="23"/>
          <w:szCs w:val="23"/>
        </w:rPr>
        <w:t>Nariai:</w:t>
      </w:r>
    </w:p>
    <w:p w14:paraId="646E6A17" w14:textId="77777777" w:rsidR="00426E20" w:rsidRPr="00DB3321" w:rsidRDefault="00426E20" w:rsidP="00426E20">
      <w:pPr>
        <w:ind w:firstLine="1260"/>
        <w:jc w:val="both"/>
        <w:rPr>
          <w:sz w:val="23"/>
          <w:szCs w:val="23"/>
        </w:rPr>
      </w:pPr>
      <w:r w:rsidRPr="00DB3321">
        <w:rPr>
          <w:sz w:val="23"/>
          <w:szCs w:val="23"/>
        </w:rPr>
        <w:t xml:space="preserve">Virginija </w:t>
      </w:r>
      <w:proofErr w:type="spellStart"/>
      <w:r w:rsidRPr="00DB3321">
        <w:rPr>
          <w:sz w:val="23"/>
          <w:szCs w:val="23"/>
        </w:rPr>
        <w:t>Kazakauskienė</w:t>
      </w:r>
      <w:proofErr w:type="spellEnd"/>
      <w:r w:rsidRPr="00DB3321">
        <w:rPr>
          <w:sz w:val="23"/>
          <w:szCs w:val="23"/>
        </w:rPr>
        <w:t xml:space="preserve"> – Lietuvos Respublikos švietimo, mokslo ir sporto ministerijos Švietimo kokybės ir regioninės politikos departamento Regioninės politikos analizės skyriaus vyriausioji specialistė; </w:t>
      </w:r>
    </w:p>
    <w:p w14:paraId="7AE8DB61" w14:textId="77777777" w:rsidR="00426E20" w:rsidRPr="00DB3321" w:rsidRDefault="002C746A" w:rsidP="00426E20">
      <w:pPr>
        <w:ind w:firstLine="1260"/>
        <w:jc w:val="both"/>
        <w:rPr>
          <w:sz w:val="23"/>
          <w:szCs w:val="23"/>
        </w:rPr>
      </w:pPr>
      <w:r>
        <w:rPr>
          <w:sz w:val="23"/>
          <w:szCs w:val="23"/>
        </w:rPr>
        <w:t>Vaclovas Statkus</w:t>
      </w:r>
      <w:r w:rsidR="00426E20" w:rsidRPr="00DB3321">
        <w:rPr>
          <w:sz w:val="23"/>
          <w:szCs w:val="23"/>
        </w:rPr>
        <w:t xml:space="preserve"> – Lietuvos mokyklų vadovų asociacijos </w:t>
      </w:r>
      <w:r w:rsidR="002439D4">
        <w:rPr>
          <w:sz w:val="23"/>
          <w:szCs w:val="23"/>
        </w:rPr>
        <w:t>atstovas</w:t>
      </w:r>
      <w:r w:rsidR="00426E20" w:rsidRPr="00DB3321">
        <w:rPr>
          <w:sz w:val="23"/>
          <w:szCs w:val="23"/>
        </w:rPr>
        <w:t xml:space="preserve">, Skuodo </w:t>
      </w:r>
      <w:r w:rsidRPr="00DB3321">
        <w:rPr>
          <w:sz w:val="23"/>
          <w:szCs w:val="23"/>
        </w:rPr>
        <w:t xml:space="preserve">rajono Ylakių </w:t>
      </w:r>
      <w:r>
        <w:rPr>
          <w:sz w:val="23"/>
          <w:szCs w:val="23"/>
        </w:rPr>
        <w:t>gimnazijos</w:t>
      </w:r>
      <w:r w:rsidRPr="00DB3321">
        <w:rPr>
          <w:sz w:val="23"/>
          <w:szCs w:val="23"/>
        </w:rPr>
        <w:t xml:space="preserve"> </w:t>
      </w:r>
      <w:r w:rsidR="00426E20" w:rsidRPr="00DB3321">
        <w:rPr>
          <w:sz w:val="23"/>
          <w:szCs w:val="23"/>
        </w:rPr>
        <w:t xml:space="preserve">direktorius; </w:t>
      </w:r>
    </w:p>
    <w:p w14:paraId="52350F13" w14:textId="77777777" w:rsidR="00426E20" w:rsidRPr="00DB3321" w:rsidRDefault="002C746A" w:rsidP="00426E20">
      <w:pPr>
        <w:ind w:firstLine="1260"/>
        <w:jc w:val="both"/>
        <w:rPr>
          <w:sz w:val="23"/>
          <w:szCs w:val="23"/>
        </w:rPr>
      </w:pPr>
      <w:r>
        <w:rPr>
          <w:sz w:val="23"/>
          <w:szCs w:val="23"/>
        </w:rPr>
        <w:t>Jolanta Ažondenienė</w:t>
      </w:r>
      <w:r w:rsidR="00426E20" w:rsidRPr="00DB3321">
        <w:rPr>
          <w:sz w:val="23"/>
          <w:szCs w:val="23"/>
        </w:rPr>
        <w:t xml:space="preserve"> – Skuodo </w:t>
      </w:r>
      <w:r>
        <w:rPr>
          <w:sz w:val="23"/>
          <w:szCs w:val="23"/>
        </w:rPr>
        <w:t>Bartuvos</w:t>
      </w:r>
      <w:r w:rsidRPr="00DB3321">
        <w:rPr>
          <w:sz w:val="23"/>
          <w:szCs w:val="23"/>
        </w:rPr>
        <w:t xml:space="preserve"> </w:t>
      </w:r>
      <w:r>
        <w:rPr>
          <w:sz w:val="23"/>
          <w:szCs w:val="23"/>
        </w:rPr>
        <w:t xml:space="preserve">progimnazijos </w:t>
      </w:r>
      <w:r w:rsidR="007C00C5" w:rsidRPr="00DB3321">
        <w:rPr>
          <w:sz w:val="23"/>
          <w:szCs w:val="23"/>
        </w:rPr>
        <w:t>tėvų atstovė;</w:t>
      </w:r>
    </w:p>
    <w:p w14:paraId="58902909" w14:textId="77777777" w:rsidR="007C00C5" w:rsidRPr="00DB3321" w:rsidRDefault="002C746A" w:rsidP="00426E20">
      <w:pPr>
        <w:ind w:firstLine="1260"/>
        <w:jc w:val="both"/>
        <w:rPr>
          <w:sz w:val="23"/>
          <w:szCs w:val="23"/>
        </w:rPr>
      </w:pPr>
      <w:r>
        <w:rPr>
          <w:sz w:val="23"/>
          <w:szCs w:val="23"/>
        </w:rPr>
        <w:t xml:space="preserve">Laura </w:t>
      </w:r>
      <w:proofErr w:type="spellStart"/>
      <w:r>
        <w:rPr>
          <w:sz w:val="23"/>
          <w:szCs w:val="23"/>
        </w:rPr>
        <w:t>Šamonskytė</w:t>
      </w:r>
      <w:proofErr w:type="spellEnd"/>
      <w:r>
        <w:rPr>
          <w:sz w:val="23"/>
          <w:szCs w:val="23"/>
        </w:rPr>
        <w:t xml:space="preserve"> Stanienė</w:t>
      </w:r>
      <w:r w:rsidR="007C00C5" w:rsidRPr="00DB3321">
        <w:rPr>
          <w:sz w:val="23"/>
          <w:szCs w:val="23"/>
        </w:rPr>
        <w:t xml:space="preserve"> – Skuodo </w:t>
      </w:r>
      <w:r>
        <w:rPr>
          <w:sz w:val="23"/>
          <w:szCs w:val="23"/>
        </w:rPr>
        <w:t>Bartuvos</w:t>
      </w:r>
      <w:r w:rsidRPr="00DB3321">
        <w:rPr>
          <w:sz w:val="23"/>
          <w:szCs w:val="23"/>
        </w:rPr>
        <w:t xml:space="preserve"> </w:t>
      </w:r>
      <w:r>
        <w:rPr>
          <w:sz w:val="23"/>
          <w:szCs w:val="23"/>
        </w:rPr>
        <w:t xml:space="preserve">progimnazijos </w:t>
      </w:r>
      <w:r w:rsidR="007C00C5" w:rsidRPr="00DB3321">
        <w:rPr>
          <w:sz w:val="23"/>
          <w:szCs w:val="23"/>
        </w:rPr>
        <w:t>vaikų atstov</w:t>
      </w:r>
      <w:r>
        <w:rPr>
          <w:sz w:val="23"/>
          <w:szCs w:val="23"/>
        </w:rPr>
        <w:t>ė</w:t>
      </w:r>
      <w:r w:rsidR="007C00C5" w:rsidRPr="00DB3321">
        <w:rPr>
          <w:sz w:val="23"/>
          <w:szCs w:val="23"/>
        </w:rPr>
        <w:t>;</w:t>
      </w:r>
    </w:p>
    <w:p w14:paraId="2D833602" w14:textId="77777777" w:rsidR="007C00C5" w:rsidRPr="00DB3321" w:rsidRDefault="002C746A" w:rsidP="00426E20">
      <w:pPr>
        <w:ind w:firstLine="1260"/>
        <w:jc w:val="both"/>
        <w:rPr>
          <w:sz w:val="23"/>
          <w:szCs w:val="23"/>
        </w:rPr>
      </w:pPr>
      <w:r>
        <w:rPr>
          <w:sz w:val="23"/>
          <w:szCs w:val="23"/>
        </w:rPr>
        <w:t>Daiva Jonušienė</w:t>
      </w:r>
      <w:r w:rsidR="007C00C5" w:rsidRPr="00DB3321">
        <w:rPr>
          <w:sz w:val="23"/>
          <w:szCs w:val="23"/>
        </w:rPr>
        <w:t xml:space="preserve"> – Skuodo </w:t>
      </w:r>
      <w:r>
        <w:rPr>
          <w:sz w:val="23"/>
          <w:szCs w:val="23"/>
        </w:rPr>
        <w:t>Bartuvos</w:t>
      </w:r>
      <w:r w:rsidRPr="00DB3321">
        <w:rPr>
          <w:sz w:val="23"/>
          <w:szCs w:val="23"/>
        </w:rPr>
        <w:t xml:space="preserve"> </w:t>
      </w:r>
      <w:r>
        <w:rPr>
          <w:sz w:val="23"/>
          <w:szCs w:val="23"/>
        </w:rPr>
        <w:t xml:space="preserve">progimnazijos </w:t>
      </w:r>
      <w:r w:rsidR="007C00C5" w:rsidRPr="00DB3321">
        <w:rPr>
          <w:sz w:val="23"/>
          <w:szCs w:val="23"/>
        </w:rPr>
        <w:t>ped</w:t>
      </w:r>
      <w:r>
        <w:rPr>
          <w:sz w:val="23"/>
          <w:szCs w:val="23"/>
        </w:rPr>
        <w:t>agogų atstovė</w:t>
      </w:r>
      <w:r w:rsidR="007C00C5" w:rsidRPr="00DB3321">
        <w:rPr>
          <w:sz w:val="23"/>
          <w:szCs w:val="23"/>
        </w:rPr>
        <w:t>;</w:t>
      </w:r>
    </w:p>
    <w:p w14:paraId="1DBBA83F" w14:textId="77777777" w:rsidR="007C00C5" w:rsidRPr="00DB3321" w:rsidRDefault="00CB60A0" w:rsidP="00426E20">
      <w:pPr>
        <w:ind w:firstLine="1260"/>
        <w:jc w:val="both"/>
        <w:rPr>
          <w:sz w:val="23"/>
          <w:szCs w:val="23"/>
        </w:rPr>
      </w:pPr>
      <w:r>
        <w:rPr>
          <w:sz w:val="23"/>
          <w:szCs w:val="23"/>
        </w:rPr>
        <w:t>Danutė Kazlauskienė</w:t>
      </w:r>
      <w:r w:rsidR="007C00C5" w:rsidRPr="00DB3321">
        <w:rPr>
          <w:sz w:val="23"/>
          <w:szCs w:val="23"/>
        </w:rPr>
        <w:t xml:space="preserve"> – </w:t>
      </w:r>
      <w:r w:rsidRPr="00DB3321">
        <w:rPr>
          <w:sz w:val="23"/>
          <w:szCs w:val="23"/>
        </w:rPr>
        <w:t xml:space="preserve">Skuodo </w:t>
      </w:r>
      <w:r>
        <w:rPr>
          <w:sz w:val="23"/>
          <w:szCs w:val="23"/>
        </w:rPr>
        <w:t>Bartuvos</w:t>
      </w:r>
      <w:r w:rsidRPr="00DB3321">
        <w:rPr>
          <w:sz w:val="23"/>
          <w:szCs w:val="23"/>
        </w:rPr>
        <w:t xml:space="preserve"> </w:t>
      </w:r>
      <w:r>
        <w:rPr>
          <w:sz w:val="23"/>
          <w:szCs w:val="23"/>
        </w:rPr>
        <w:t>progimnazijos</w:t>
      </w:r>
      <w:r w:rsidRPr="00DB3321">
        <w:rPr>
          <w:sz w:val="23"/>
          <w:szCs w:val="23"/>
        </w:rPr>
        <w:t xml:space="preserve"> socialinių partnerių atstovė</w:t>
      </w:r>
      <w:r>
        <w:rPr>
          <w:sz w:val="23"/>
          <w:szCs w:val="23"/>
        </w:rPr>
        <w:t>,</w:t>
      </w:r>
      <w:r w:rsidRPr="00DB3321">
        <w:rPr>
          <w:sz w:val="23"/>
          <w:szCs w:val="23"/>
        </w:rPr>
        <w:t xml:space="preserve"> </w:t>
      </w:r>
      <w:r w:rsidR="007C00C5" w:rsidRPr="00DB3321">
        <w:rPr>
          <w:sz w:val="23"/>
          <w:szCs w:val="23"/>
        </w:rPr>
        <w:t xml:space="preserve">Skuodo </w:t>
      </w:r>
      <w:r>
        <w:rPr>
          <w:sz w:val="23"/>
          <w:szCs w:val="23"/>
        </w:rPr>
        <w:t>Pranciškaus Žadeikio gimnazijos direktoriaus pavaduotoja ugdymui, laikinai einanti direktoriaus pareigas</w:t>
      </w:r>
      <w:r w:rsidR="007C00C5" w:rsidRPr="00DB3321">
        <w:rPr>
          <w:sz w:val="23"/>
          <w:szCs w:val="23"/>
        </w:rPr>
        <w:t>.</w:t>
      </w:r>
    </w:p>
    <w:p w14:paraId="4332313C" w14:textId="77777777" w:rsidR="00DB3321" w:rsidRDefault="00073262" w:rsidP="00CB60A0">
      <w:pPr>
        <w:pStyle w:val="Pagrindinistekstas"/>
        <w:spacing w:after="0" w:line="240" w:lineRule="auto"/>
        <w:ind w:firstLine="1259"/>
        <w:jc w:val="both"/>
        <w:rPr>
          <w:color w:val="000000"/>
          <w:sz w:val="23"/>
          <w:szCs w:val="23"/>
          <w:lang w:eastAsia="en-US"/>
        </w:rPr>
      </w:pPr>
      <w:r w:rsidRPr="00DB3321">
        <w:rPr>
          <w:color w:val="000000"/>
          <w:sz w:val="23"/>
          <w:szCs w:val="23"/>
          <w:lang w:eastAsia="en-US"/>
        </w:rPr>
        <w:t xml:space="preserve">Šis </w:t>
      </w:r>
      <w:r w:rsidR="00CB60A0">
        <w:rPr>
          <w:color w:val="000000"/>
          <w:sz w:val="23"/>
          <w:szCs w:val="23"/>
          <w:lang w:eastAsia="en-US"/>
        </w:rPr>
        <w:t>potvarkis</w:t>
      </w:r>
      <w:r w:rsidRPr="00DB3321">
        <w:rPr>
          <w:color w:val="000000"/>
          <w:sz w:val="23"/>
          <w:szCs w:val="23"/>
          <w:lang w:eastAsia="en-US"/>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797950C" w14:textId="77777777" w:rsidR="00CB60A0" w:rsidRPr="00DB3321" w:rsidRDefault="00CB60A0" w:rsidP="00CB60A0">
      <w:pPr>
        <w:pStyle w:val="Pagrindinistekstas"/>
        <w:spacing w:after="0" w:line="240" w:lineRule="auto"/>
        <w:ind w:firstLine="1259"/>
        <w:jc w:val="both"/>
        <w:rPr>
          <w:sz w:val="23"/>
          <w:szCs w:val="23"/>
          <w:lang w:eastAsia="en-US"/>
        </w:rPr>
      </w:pPr>
    </w:p>
    <w:p w14:paraId="0D3DEDCA" w14:textId="77777777" w:rsidR="00EA1607" w:rsidRPr="00DB3321" w:rsidRDefault="00A73D8E">
      <w:pPr>
        <w:tabs>
          <w:tab w:val="left" w:pos="748"/>
        </w:tabs>
        <w:jc w:val="both"/>
        <w:rPr>
          <w:sz w:val="23"/>
          <w:szCs w:val="23"/>
          <w:lang w:eastAsia="en-US"/>
        </w:rPr>
      </w:pPr>
      <w:r w:rsidRPr="00DB3321">
        <w:rPr>
          <w:sz w:val="23"/>
          <w:szCs w:val="23"/>
          <w:lang w:eastAsia="en-US"/>
        </w:rPr>
        <w:tab/>
      </w:r>
    </w:p>
    <w:tbl>
      <w:tblPr>
        <w:tblW w:w="9638" w:type="dxa"/>
        <w:tblLook w:val="04A0" w:firstRow="1" w:lastRow="0" w:firstColumn="1" w:lastColumn="0" w:noHBand="0" w:noVBand="1"/>
      </w:tblPr>
      <w:tblGrid>
        <w:gridCol w:w="4824"/>
        <w:gridCol w:w="4814"/>
      </w:tblGrid>
      <w:tr w:rsidR="00EA1607" w:rsidRPr="00DB3321" w14:paraId="6EF357C5" w14:textId="77777777">
        <w:tc>
          <w:tcPr>
            <w:tcW w:w="4823" w:type="dxa"/>
            <w:shd w:val="clear" w:color="auto" w:fill="auto"/>
          </w:tcPr>
          <w:p w14:paraId="1BD81EC0" w14:textId="77777777" w:rsidR="00D91471" w:rsidRDefault="00D91471" w:rsidP="00CB60A0">
            <w:pPr>
              <w:tabs>
                <w:tab w:val="left" w:pos="748"/>
              </w:tabs>
              <w:ind w:left="-108"/>
              <w:jc w:val="both"/>
              <w:rPr>
                <w:sz w:val="23"/>
                <w:szCs w:val="23"/>
              </w:rPr>
            </w:pPr>
            <w:r>
              <w:rPr>
                <w:sz w:val="23"/>
                <w:szCs w:val="23"/>
              </w:rPr>
              <w:t>Mero pavaduotoja, pavaduojanti</w:t>
            </w:r>
          </w:p>
          <w:p w14:paraId="4D206059" w14:textId="77777777" w:rsidR="00EA1607" w:rsidRPr="00DB3321" w:rsidRDefault="00D91471" w:rsidP="00CB60A0">
            <w:pPr>
              <w:tabs>
                <w:tab w:val="left" w:pos="748"/>
              </w:tabs>
              <w:ind w:left="-108"/>
              <w:jc w:val="both"/>
              <w:rPr>
                <w:sz w:val="23"/>
                <w:szCs w:val="23"/>
                <w:lang w:eastAsia="en-US"/>
              </w:rPr>
            </w:pPr>
            <w:r w:rsidRPr="00DB3321">
              <w:rPr>
                <w:sz w:val="23"/>
                <w:szCs w:val="23"/>
              </w:rPr>
              <w:t xml:space="preserve">Savivaldybės </w:t>
            </w:r>
            <w:r>
              <w:rPr>
                <w:sz w:val="23"/>
                <w:szCs w:val="23"/>
              </w:rPr>
              <w:t>merą</w:t>
            </w:r>
          </w:p>
        </w:tc>
        <w:tc>
          <w:tcPr>
            <w:tcW w:w="4814" w:type="dxa"/>
            <w:shd w:val="clear" w:color="auto" w:fill="auto"/>
          </w:tcPr>
          <w:p w14:paraId="6E1D23CD" w14:textId="77777777" w:rsidR="00EA1607" w:rsidRPr="00DB3321" w:rsidRDefault="00D91471">
            <w:pPr>
              <w:tabs>
                <w:tab w:val="left" w:pos="748"/>
              </w:tabs>
              <w:jc w:val="right"/>
              <w:rPr>
                <w:sz w:val="23"/>
                <w:szCs w:val="23"/>
                <w:lang w:eastAsia="en-US"/>
              </w:rPr>
            </w:pPr>
            <w:r>
              <w:rPr>
                <w:sz w:val="23"/>
                <w:szCs w:val="23"/>
              </w:rPr>
              <w:t>Daiva Budrienė</w:t>
            </w:r>
          </w:p>
        </w:tc>
      </w:tr>
    </w:tbl>
    <w:p w14:paraId="087B1AC7" w14:textId="77777777" w:rsidR="00DB3321" w:rsidRDefault="00DB3321" w:rsidP="00A305BB">
      <w:pPr>
        <w:jc w:val="both"/>
        <w:rPr>
          <w:color w:val="auto"/>
          <w:sz w:val="23"/>
          <w:szCs w:val="23"/>
          <w:lang w:eastAsia="de-DE"/>
        </w:rPr>
      </w:pPr>
    </w:p>
    <w:p w14:paraId="75BF01A8" w14:textId="77777777" w:rsidR="00A305BB" w:rsidRPr="00DB3321" w:rsidRDefault="00A305BB" w:rsidP="00A305BB">
      <w:pPr>
        <w:jc w:val="both"/>
        <w:rPr>
          <w:color w:val="auto"/>
          <w:sz w:val="23"/>
          <w:szCs w:val="23"/>
          <w:lang w:eastAsia="en-US"/>
        </w:rPr>
      </w:pPr>
      <w:r w:rsidRPr="00DB3321">
        <w:rPr>
          <w:color w:val="auto"/>
          <w:sz w:val="23"/>
          <w:szCs w:val="23"/>
          <w:lang w:eastAsia="de-DE"/>
        </w:rPr>
        <w:t>Alina Beniušienė</w:t>
      </w:r>
    </w:p>
    <w:p w14:paraId="3BAF812B" w14:textId="77777777" w:rsidR="00CB60A0" w:rsidRPr="00DB3321" w:rsidRDefault="00CB60A0">
      <w:pPr>
        <w:jc w:val="both"/>
        <w:rPr>
          <w:sz w:val="23"/>
          <w:szCs w:val="23"/>
        </w:rPr>
      </w:pPr>
      <w:r>
        <w:rPr>
          <w:color w:val="auto"/>
          <w:sz w:val="23"/>
          <w:szCs w:val="23"/>
          <w:lang w:eastAsia="en-US"/>
        </w:rPr>
        <w:t>2021-05-03</w:t>
      </w:r>
    </w:p>
    <w:sectPr w:rsidR="00CB60A0" w:rsidRPr="00DB3321" w:rsidSect="00CB60A0">
      <w:pgSz w:w="11906" w:h="16838"/>
      <w:pgMar w:top="1134" w:right="567" w:bottom="851"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07"/>
    <w:rsid w:val="00004474"/>
    <w:rsid w:val="000417A9"/>
    <w:rsid w:val="000610D2"/>
    <w:rsid w:val="0006326E"/>
    <w:rsid w:val="00073262"/>
    <w:rsid w:val="000D50A3"/>
    <w:rsid w:val="001011EC"/>
    <w:rsid w:val="0014783D"/>
    <w:rsid w:val="002439D4"/>
    <w:rsid w:val="002B6F39"/>
    <w:rsid w:val="002C746A"/>
    <w:rsid w:val="002D72F8"/>
    <w:rsid w:val="002F13BA"/>
    <w:rsid w:val="003E0FD3"/>
    <w:rsid w:val="003E25BB"/>
    <w:rsid w:val="00403670"/>
    <w:rsid w:val="00420776"/>
    <w:rsid w:val="00426E20"/>
    <w:rsid w:val="004541BC"/>
    <w:rsid w:val="00472255"/>
    <w:rsid w:val="00477923"/>
    <w:rsid w:val="00483044"/>
    <w:rsid w:val="004B426E"/>
    <w:rsid w:val="004E4127"/>
    <w:rsid w:val="004E7D67"/>
    <w:rsid w:val="00533C65"/>
    <w:rsid w:val="00576204"/>
    <w:rsid w:val="00577BC3"/>
    <w:rsid w:val="00622F17"/>
    <w:rsid w:val="006338FD"/>
    <w:rsid w:val="006B2D14"/>
    <w:rsid w:val="006C4A7D"/>
    <w:rsid w:val="00744882"/>
    <w:rsid w:val="007C00C5"/>
    <w:rsid w:val="00807D22"/>
    <w:rsid w:val="00834740"/>
    <w:rsid w:val="008671E6"/>
    <w:rsid w:val="009748A4"/>
    <w:rsid w:val="00A305BB"/>
    <w:rsid w:val="00A73D8E"/>
    <w:rsid w:val="00BA7F05"/>
    <w:rsid w:val="00C02918"/>
    <w:rsid w:val="00C601A8"/>
    <w:rsid w:val="00CA0E37"/>
    <w:rsid w:val="00CB60A0"/>
    <w:rsid w:val="00D46C0E"/>
    <w:rsid w:val="00D91471"/>
    <w:rsid w:val="00DB3321"/>
    <w:rsid w:val="00E35A6A"/>
    <w:rsid w:val="00EA1607"/>
    <w:rsid w:val="00EA4A26"/>
    <w:rsid w:val="00ED71C6"/>
    <w:rsid w:val="00F003FA"/>
    <w:rsid w:val="00F2026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2283"/>
  <w15:docId w15:val="{B5F14E1A-B3E2-44B1-A01D-B7F2706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7862"/>
    <w:rPr>
      <w:rFonts w:ascii="Times New Roman" w:eastAsia="Times New Roman" w:hAnsi="Times New Roman" w:cs="Times New Roman"/>
      <w:color w:val="00000A"/>
      <w:sz w:val="24"/>
      <w:szCs w:val="24"/>
      <w:lang w:eastAsia="lt-LT"/>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rsid w:val="000A7862"/>
    <w:pPr>
      <w:jc w:val="center"/>
    </w:pPr>
    <w:rPr>
      <w:b/>
      <w:bCs/>
      <w:sz w:val="28"/>
      <w:lang w:eastAsia="en-U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lang w:eastAsia="en-US"/>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lang w:eastAsia="en-US"/>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Sraopastraipa">
    <w:name w:val="List Paragraph"/>
    <w:basedOn w:val="prastasis"/>
    <w:uiPriority w:val="34"/>
    <w:qFormat/>
    <w:rsid w:val="00420776"/>
    <w:pPr>
      <w:ind w:left="720"/>
      <w:contextualSpacing/>
    </w:pPr>
  </w:style>
  <w:style w:type="paragraph" w:styleId="Debesliotekstas">
    <w:name w:val="Balloon Text"/>
    <w:basedOn w:val="prastasis"/>
    <w:link w:val="DebesliotekstasDiagrama"/>
    <w:uiPriority w:val="99"/>
    <w:semiHidden/>
    <w:unhideWhenUsed/>
    <w:rsid w:val="002F13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13BA"/>
    <w:rPr>
      <w:rFonts w:ascii="Segoe UI" w:eastAsia="Times New Roman" w:hAnsi="Segoe UI" w:cs="Segoe UI"/>
      <w:color w:val="00000A"/>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Alina</cp:lastModifiedBy>
  <cp:revision>2</cp:revision>
  <cp:lastPrinted>2021-05-03T13:17:00Z</cp:lastPrinted>
  <dcterms:created xsi:type="dcterms:W3CDTF">2021-05-03T14:02:00Z</dcterms:created>
  <dcterms:modified xsi:type="dcterms:W3CDTF">2021-05-03T14:02:00Z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