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0" w:rsidRDefault="008724C9" w:rsidP="008724C9">
      <w:pPr>
        <w:pStyle w:val="Pavadinimas"/>
        <w:spacing w:before="0" w:after="0"/>
        <w:ind w:left="5184" w:firstLine="129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PATVIRTINTA</w:t>
      </w:r>
    </w:p>
    <w:p w:rsidR="008724C9" w:rsidRDefault="008724C9" w:rsidP="008724C9">
      <w:r>
        <w:tab/>
      </w:r>
      <w:r>
        <w:tab/>
      </w:r>
      <w:r>
        <w:tab/>
      </w:r>
      <w:r>
        <w:tab/>
      </w:r>
      <w:r>
        <w:tab/>
        <w:t>Skuodo Bartuvos progimnazijos</w:t>
      </w:r>
    </w:p>
    <w:p w:rsidR="008724C9" w:rsidRDefault="008724C9" w:rsidP="008724C9">
      <w:r>
        <w:tab/>
      </w:r>
      <w:r>
        <w:tab/>
      </w:r>
      <w:r>
        <w:tab/>
      </w:r>
      <w:r>
        <w:tab/>
      </w:r>
      <w:r>
        <w:tab/>
        <w:t>direktoriaus 2013 m. spalio 18 d.</w:t>
      </w:r>
    </w:p>
    <w:p w:rsidR="008724C9" w:rsidRPr="008724C9" w:rsidRDefault="008724C9" w:rsidP="008724C9">
      <w:r>
        <w:tab/>
      </w:r>
      <w:r>
        <w:tab/>
      </w:r>
      <w:r>
        <w:tab/>
      </w:r>
      <w:r>
        <w:tab/>
      </w:r>
      <w:r>
        <w:tab/>
        <w:t>įsakymu Nr. V1-60</w:t>
      </w:r>
    </w:p>
    <w:p w:rsidR="00214A20" w:rsidRDefault="00214A20" w:rsidP="00214A20">
      <w:pPr>
        <w:pStyle w:val="Pavadinimas"/>
        <w:spacing w:before="0" w:after="0"/>
        <w:rPr>
          <w:rFonts w:ascii="Times New Roman" w:hAnsi="Times New Roman"/>
          <w:sz w:val="24"/>
          <w:szCs w:val="24"/>
        </w:rPr>
      </w:pPr>
    </w:p>
    <w:p w:rsidR="00214A20" w:rsidRPr="00A37FCD" w:rsidRDefault="00214A20" w:rsidP="00214A20">
      <w:pPr>
        <w:pStyle w:val="Pavadinimas"/>
        <w:spacing w:before="0" w:after="0"/>
        <w:rPr>
          <w:rFonts w:ascii="Times New Roman" w:hAnsi="Times New Roman"/>
          <w:sz w:val="24"/>
          <w:szCs w:val="24"/>
        </w:rPr>
      </w:pPr>
      <w:r w:rsidRPr="00A37FCD">
        <w:rPr>
          <w:rFonts w:ascii="Times New Roman" w:hAnsi="Times New Roman"/>
          <w:sz w:val="24"/>
          <w:szCs w:val="24"/>
        </w:rPr>
        <w:t xml:space="preserve">SKUODO BARTUVOS PROGIMNAZIJOS </w:t>
      </w:r>
    </w:p>
    <w:p w:rsidR="00214A20" w:rsidRPr="00A37FCD" w:rsidRDefault="00214A20" w:rsidP="00214A20">
      <w:pPr>
        <w:pStyle w:val="Pavadinimas"/>
        <w:spacing w:before="0" w:after="0"/>
        <w:rPr>
          <w:rFonts w:ascii="Times New Roman" w:hAnsi="Times New Roman"/>
          <w:sz w:val="24"/>
          <w:szCs w:val="24"/>
        </w:rPr>
      </w:pPr>
      <w:r w:rsidRPr="00A37FCD">
        <w:rPr>
          <w:rFonts w:ascii="Times New Roman" w:hAnsi="Times New Roman"/>
          <w:sz w:val="24"/>
          <w:szCs w:val="24"/>
        </w:rPr>
        <w:t xml:space="preserve"> MOKINIŲ NAUDOJIMOSI KOMPIUTERIAIS PROGIMNAZIJOS SKAITYKLOJE</w:t>
      </w:r>
    </w:p>
    <w:p w:rsidR="00214A20" w:rsidRPr="00A37FCD" w:rsidRDefault="00214A20" w:rsidP="00214A20">
      <w:pPr>
        <w:ind w:left="3312" w:firstLine="576"/>
        <w:rPr>
          <w:b/>
        </w:rPr>
      </w:pPr>
      <w:r w:rsidRPr="00A37FCD">
        <w:rPr>
          <w:b/>
        </w:rPr>
        <w:t>TVARKOS APRAŠAS</w:t>
      </w:r>
    </w:p>
    <w:p w:rsidR="00214A20" w:rsidRPr="00846070" w:rsidRDefault="00214A20" w:rsidP="00214A20"/>
    <w:p w:rsidR="00214A20" w:rsidRPr="008724C9" w:rsidRDefault="00214A20" w:rsidP="00214A20">
      <w:pPr>
        <w:numPr>
          <w:ilvl w:val="0"/>
          <w:numId w:val="1"/>
        </w:numPr>
        <w:jc w:val="both"/>
      </w:pPr>
      <w:r w:rsidRPr="008724C9">
        <w:t>Darbui kompiuteriu progimnazijos skaitykloje būtina užsiregistruoti. Tai galima daryti visą dieną skaityklos darbo metu.</w:t>
      </w:r>
    </w:p>
    <w:p w:rsidR="00214A20" w:rsidRPr="008724C9" w:rsidRDefault="00214A20" w:rsidP="00214A20">
      <w:pPr>
        <w:numPr>
          <w:ilvl w:val="0"/>
          <w:numId w:val="1"/>
        </w:numPr>
        <w:jc w:val="both"/>
      </w:pPr>
      <w:r w:rsidRPr="008724C9">
        <w:t>Vienam vartotojui dirbti kompiuteriu leidžiama 1 valandą.</w:t>
      </w:r>
    </w:p>
    <w:p w:rsidR="00214A20" w:rsidRPr="008724C9" w:rsidRDefault="00214A20" w:rsidP="00214A20">
      <w:pPr>
        <w:numPr>
          <w:ilvl w:val="0"/>
          <w:numId w:val="1"/>
        </w:numPr>
        <w:jc w:val="both"/>
      </w:pPr>
      <w:r w:rsidRPr="008724C9">
        <w:t>Vartotojui, norinčiam dirbti mokymosi tikslais, visada teikiama pirmenybė.</w:t>
      </w:r>
    </w:p>
    <w:p w:rsidR="00214A20" w:rsidRPr="008724C9" w:rsidRDefault="00214A20" w:rsidP="00214A20">
      <w:pPr>
        <w:numPr>
          <w:ilvl w:val="0"/>
          <w:numId w:val="1"/>
        </w:numPr>
        <w:jc w:val="both"/>
      </w:pPr>
      <w:r w:rsidRPr="008724C9">
        <w:t>Prie vieno kompiuterio leidžiama dirbti tik vienam asmeniui.</w:t>
      </w:r>
    </w:p>
    <w:p w:rsidR="00214A20" w:rsidRPr="008724C9" w:rsidRDefault="00214A20" w:rsidP="00214A20">
      <w:pPr>
        <w:numPr>
          <w:ilvl w:val="0"/>
          <w:numId w:val="1"/>
        </w:numPr>
        <w:jc w:val="both"/>
      </w:pPr>
      <w:r w:rsidRPr="008724C9">
        <w:t>Dirbant kompiuteriu draudžiama:</w:t>
      </w:r>
    </w:p>
    <w:p w:rsidR="00214A20" w:rsidRPr="008724C9" w:rsidRDefault="00214A20" w:rsidP="00214A20">
      <w:pPr>
        <w:ind w:left="1080"/>
        <w:jc w:val="both"/>
      </w:pPr>
      <w:r w:rsidRPr="008724C9">
        <w:t>5.1. be leidimo junginėti kompiuterius;</w:t>
      </w:r>
    </w:p>
    <w:p w:rsidR="00214A20" w:rsidRPr="008724C9" w:rsidRDefault="00214A20" w:rsidP="00214A20">
      <w:pPr>
        <w:numPr>
          <w:ilvl w:val="1"/>
          <w:numId w:val="2"/>
        </w:numPr>
        <w:jc w:val="both"/>
      </w:pPr>
      <w:r w:rsidRPr="008724C9">
        <w:t xml:space="preserve"> liesti kompiuterio procesoriaus galinę pusę;</w:t>
      </w:r>
    </w:p>
    <w:p w:rsidR="00214A20" w:rsidRPr="008724C9" w:rsidRDefault="00214A20" w:rsidP="00214A20">
      <w:pPr>
        <w:ind w:left="1080"/>
        <w:jc w:val="both"/>
      </w:pPr>
      <w:r w:rsidRPr="008724C9">
        <w:t>5.3. liesti kompiuterį šlapiomis, nešvariomis rankomis;</w:t>
      </w:r>
    </w:p>
    <w:p w:rsidR="00214A20" w:rsidRPr="008724C9" w:rsidRDefault="00214A20" w:rsidP="00214A20">
      <w:pPr>
        <w:ind w:firstLine="1080"/>
        <w:jc w:val="both"/>
      </w:pPr>
      <w:r w:rsidRPr="008724C9">
        <w:t>5.4. dėti ant kompiuterio, ypač ant klaviatūros, įvairius daiktus;</w:t>
      </w:r>
    </w:p>
    <w:p w:rsidR="00214A20" w:rsidRPr="008724C9" w:rsidRDefault="00214A20" w:rsidP="00214A20">
      <w:pPr>
        <w:ind w:left="1080"/>
        <w:jc w:val="both"/>
      </w:pPr>
      <w:r w:rsidRPr="008724C9">
        <w:t>5.5. ardyti kompiuterį, nešioti, laužyti kompiuterio dalis (klaviatūrą, pelę), kitaip gadinti skaitykloje esantį turtą;</w:t>
      </w:r>
    </w:p>
    <w:p w:rsidR="00214A20" w:rsidRPr="008724C9" w:rsidRDefault="00214A20" w:rsidP="00214A20">
      <w:pPr>
        <w:ind w:left="1080"/>
        <w:jc w:val="both"/>
      </w:pPr>
      <w:r w:rsidRPr="008724C9">
        <w:t xml:space="preserve">5.6. spaudyti klaviatūrą ir pelę neįjungus kompiuterio; </w:t>
      </w:r>
    </w:p>
    <w:p w:rsidR="00214A20" w:rsidRPr="008724C9" w:rsidRDefault="00214A20" w:rsidP="00214A20">
      <w:pPr>
        <w:ind w:left="1080"/>
        <w:jc w:val="both"/>
      </w:pPr>
      <w:r w:rsidRPr="008724C9">
        <w:t>5.7. be leidimo naudotis savo atsineštomis informacijos kaupimo laikmenomis;</w:t>
      </w:r>
    </w:p>
    <w:p w:rsidR="00214A20" w:rsidRPr="008724C9" w:rsidRDefault="00214A20" w:rsidP="00214A20">
      <w:pPr>
        <w:ind w:left="1080"/>
        <w:jc w:val="both"/>
      </w:pPr>
      <w:r w:rsidRPr="008724C9">
        <w:t>5.8. žaisti smurtinius, prievartą skatinančius, azartinius kompiuterinius žaidimus;</w:t>
      </w:r>
    </w:p>
    <w:p w:rsidR="00214A20" w:rsidRPr="008724C9" w:rsidRDefault="00214A20" w:rsidP="00214A20">
      <w:pPr>
        <w:ind w:left="1080"/>
        <w:jc w:val="both"/>
      </w:pPr>
      <w:r w:rsidRPr="008724C9">
        <w:t>5.9. instaliuoti savo atsineštą ar atsisiųstą programinę įrangą;</w:t>
      </w:r>
    </w:p>
    <w:p w:rsidR="00214A20" w:rsidRPr="008724C9" w:rsidRDefault="00214A20" w:rsidP="00214A20">
      <w:pPr>
        <w:ind w:left="1080"/>
        <w:jc w:val="both"/>
      </w:pPr>
      <w:r w:rsidRPr="008724C9">
        <w:t>5.10. trinti informaciją iš kietojo disko;</w:t>
      </w:r>
    </w:p>
    <w:p w:rsidR="00214A20" w:rsidRPr="008724C9" w:rsidRDefault="00214A20" w:rsidP="00214A20">
      <w:pPr>
        <w:ind w:left="1080"/>
        <w:jc w:val="both"/>
      </w:pPr>
      <w:r w:rsidRPr="008724C9">
        <w:t>5.11. naudotis pokalbiais ( IRC, ICQ, Chat ir kt. );</w:t>
      </w:r>
    </w:p>
    <w:p w:rsidR="00214A20" w:rsidRPr="008724C9" w:rsidRDefault="00214A20" w:rsidP="00214A20">
      <w:pPr>
        <w:ind w:left="1080"/>
        <w:jc w:val="both"/>
      </w:pPr>
      <w:r w:rsidRPr="008724C9">
        <w:t xml:space="preserve">5.12. </w:t>
      </w:r>
      <w:r w:rsidR="005738CE">
        <w:t>naršyti erotinio pobūdžio puslapiuose</w:t>
      </w:r>
      <w:r w:rsidRPr="008724C9">
        <w:t>;</w:t>
      </w:r>
    </w:p>
    <w:p w:rsidR="00214A20" w:rsidRPr="008724C9" w:rsidRDefault="00214A20" w:rsidP="00214A20">
      <w:pPr>
        <w:ind w:left="1080"/>
        <w:jc w:val="both"/>
      </w:pPr>
      <w:r w:rsidRPr="008724C9">
        <w:t>5.13. šiukšlinti dirbant kompiuteriu ir mėtyti šiukšles į kompiuterio procesoriaus dėžę.</w:t>
      </w:r>
    </w:p>
    <w:p w:rsidR="00214A20" w:rsidRPr="008724C9" w:rsidRDefault="00214A20" w:rsidP="00214A20">
      <w:pPr>
        <w:ind w:firstLine="426"/>
        <w:jc w:val="both"/>
      </w:pPr>
      <w:r w:rsidRPr="008724C9">
        <w:t>6.   Sugadinus kompiuterį, atlyginti padarytus nuostolius.</w:t>
      </w:r>
    </w:p>
    <w:p w:rsidR="00214A20" w:rsidRDefault="00214A20" w:rsidP="00214A20">
      <w:pPr>
        <w:ind w:firstLine="426"/>
        <w:jc w:val="both"/>
      </w:pPr>
      <w:r w:rsidRPr="008724C9">
        <w:t>7.  Mokiniams nereaguojant į bibliotekininko perspėjimus, netinkamai elgiantis skaityklos patalpoje, darbuotojams paliekama teisė kreiptis pagalbos į progimnazijos administracijos atstovus.</w:t>
      </w:r>
    </w:p>
    <w:p w:rsidR="00D2248F" w:rsidRDefault="00D2248F" w:rsidP="00214A20">
      <w:pPr>
        <w:ind w:firstLine="426"/>
        <w:jc w:val="both"/>
      </w:pPr>
    </w:p>
    <w:p w:rsidR="00D2248F" w:rsidRPr="008724C9" w:rsidRDefault="00D2248F" w:rsidP="00D2248F">
      <w:pPr>
        <w:ind w:firstLine="426"/>
        <w:jc w:val="center"/>
      </w:pPr>
      <w:r>
        <w:t>___________________________________________________________________</w:t>
      </w:r>
    </w:p>
    <w:p w:rsidR="00922E24" w:rsidRPr="008724C9" w:rsidRDefault="00922E24" w:rsidP="00D2248F">
      <w:pPr>
        <w:jc w:val="center"/>
      </w:pPr>
    </w:p>
    <w:sectPr w:rsidR="00922E24" w:rsidRPr="008724C9" w:rsidSect="008724C9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5AE"/>
    <w:multiLevelType w:val="hybridMultilevel"/>
    <w:tmpl w:val="EA44E03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29E7"/>
    <w:multiLevelType w:val="multilevel"/>
    <w:tmpl w:val="687E14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1296"/>
  <w:hyphenationZone w:val="396"/>
  <w:characterSpacingControl w:val="doNotCompress"/>
  <w:compat/>
  <w:rsids>
    <w:rsidRoot w:val="00214A20"/>
    <w:rsid w:val="00214A20"/>
    <w:rsid w:val="004F71EC"/>
    <w:rsid w:val="005738CE"/>
    <w:rsid w:val="008724C9"/>
    <w:rsid w:val="00922E24"/>
    <w:rsid w:val="00B525C4"/>
    <w:rsid w:val="00D2248F"/>
    <w:rsid w:val="00D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A2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214A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14A20"/>
    <w:rPr>
      <w:rFonts w:ascii="Cambria" w:eastAsia="Times New Roman" w:hAnsi="Cambria" w:cs="Times New Roman"/>
      <w:b/>
      <w:bCs/>
      <w:kern w:val="28"/>
      <w:sz w:val="32"/>
      <w:szCs w:val="3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</dc:creator>
  <cp:lastModifiedBy>Virginijus</cp:lastModifiedBy>
  <cp:revision>4</cp:revision>
  <dcterms:created xsi:type="dcterms:W3CDTF">2013-10-18T07:32:00Z</dcterms:created>
  <dcterms:modified xsi:type="dcterms:W3CDTF">2013-10-18T07:39:00Z</dcterms:modified>
</cp:coreProperties>
</file>