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6557" w14:textId="77777777" w:rsidR="00221633" w:rsidRPr="00290F73" w:rsidRDefault="00221633" w:rsidP="00893B1A">
      <w:pPr>
        <w:ind w:left="6521" w:hanging="425"/>
        <w:jc w:val="left"/>
      </w:pPr>
      <w:r w:rsidRPr="00290F73">
        <w:t>PATVIRTINTA</w:t>
      </w:r>
    </w:p>
    <w:p w14:paraId="4D3507EF" w14:textId="167134AE" w:rsidR="00221633" w:rsidRPr="00290F73" w:rsidRDefault="008F6949" w:rsidP="00893B1A">
      <w:pPr>
        <w:ind w:left="6096" w:firstLine="0"/>
        <w:jc w:val="left"/>
      </w:pPr>
      <w:r w:rsidRPr="00290F73">
        <w:t>Skuodo Bartuvos p</w:t>
      </w:r>
      <w:r w:rsidR="00261C12" w:rsidRPr="00290F73">
        <w:t xml:space="preserve">rogimnazijos </w:t>
      </w:r>
      <w:r w:rsidR="00755A76" w:rsidRPr="00290F73">
        <w:t>direktoriaus</w:t>
      </w:r>
      <w:r w:rsidR="00221633" w:rsidRPr="00290F73">
        <w:t xml:space="preserve"> </w:t>
      </w:r>
      <w:r w:rsidR="00755A76" w:rsidRPr="00290F73">
        <w:t>2</w:t>
      </w:r>
      <w:r w:rsidR="00FC3DEF" w:rsidRPr="00290F73">
        <w:t>020</w:t>
      </w:r>
      <w:r w:rsidR="00221633" w:rsidRPr="00290F73">
        <w:t xml:space="preserve"> m. </w:t>
      </w:r>
      <w:r w:rsidRPr="00290F73">
        <w:t xml:space="preserve">balandžio 3 </w:t>
      </w:r>
      <w:r w:rsidR="00221633" w:rsidRPr="00290F73">
        <w:t>d.</w:t>
      </w:r>
      <w:r w:rsidRPr="00290F73">
        <w:t xml:space="preserve"> </w:t>
      </w:r>
      <w:r w:rsidR="006B054A" w:rsidRPr="00290F73">
        <w:t>įsakymu</w:t>
      </w:r>
      <w:r w:rsidR="00FC303E" w:rsidRPr="00290F73">
        <w:t xml:space="preserve"> Nr.</w:t>
      </w:r>
      <w:r w:rsidRPr="00290F73">
        <w:t xml:space="preserve"> V1-16</w:t>
      </w:r>
    </w:p>
    <w:p w14:paraId="067E3EBC" w14:textId="17D93CAB" w:rsidR="009D5E49" w:rsidRPr="00290F73" w:rsidRDefault="009D5E49" w:rsidP="00B763C0">
      <w:pPr>
        <w:tabs>
          <w:tab w:val="left" w:pos="6379"/>
        </w:tabs>
        <w:jc w:val="center"/>
      </w:pPr>
    </w:p>
    <w:p w14:paraId="03F91D21" w14:textId="77777777" w:rsidR="00EE0BCA" w:rsidRPr="00290F73" w:rsidRDefault="00EE0BCA" w:rsidP="008F6949">
      <w:pPr>
        <w:jc w:val="center"/>
      </w:pPr>
    </w:p>
    <w:p w14:paraId="0DD55102" w14:textId="40AFBF07" w:rsidR="00F50A4E" w:rsidRPr="00290F73" w:rsidRDefault="00261C12" w:rsidP="00C34FF5">
      <w:pPr>
        <w:ind w:firstLine="0"/>
        <w:jc w:val="center"/>
        <w:rPr>
          <w:b/>
        </w:rPr>
      </w:pPr>
      <w:r w:rsidRPr="00290F73">
        <w:rPr>
          <w:b/>
        </w:rPr>
        <w:t xml:space="preserve">SKUODO BARTUVOS PROGIMNAZIJOS DIREKTORIAUS, DIREKTORIAUS PAVADUOTOJŲ UGDYMUI, MOKYTOJŲ, PAGALBOS MOKINIUI SPECIALISTŲ </w:t>
      </w:r>
    </w:p>
    <w:p w14:paraId="52C10074" w14:textId="3CD9E28F" w:rsidR="00221633" w:rsidRPr="00290F73" w:rsidRDefault="00221633" w:rsidP="00C34FF5">
      <w:pPr>
        <w:ind w:firstLine="0"/>
        <w:jc w:val="center"/>
        <w:rPr>
          <w:b/>
        </w:rPr>
      </w:pPr>
      <w:r w:rsidRPr="00290F73">
        <w:rPr>
          <w:b/>
        </w:rPr>
        <w:t>KVALIFIKACIJOS TOBULINIMO TVARKOS APRAŠAS</w:t>
      </w:r>
    </w:p>
    <w:p w14:paraId="513B5022" w14:textId="77777777" w:rsidR="00221633" w:rsidRPr="00290F73" w:rsidRDefault="00221633" w:rsidP="008F6949"/>
    <w:p w14:paraId="20D73036" w14:textId="77777777" w:rsidR="00EE0BCA" w:rsidRPr="00290F73" w:rsidRDefault="00EE0BCA" w:rsidP="00C34FF5">
      <w:pPr>
        <w:ind w:firstLine="0"/>
        <w:jc w:val="center"/>
        <w:rPr>
          <w:b/>
        </w:rPr>
      </w:pPr>
      <w:r w:rsidRPr="00290F73">
        <w:rPr>
          <w:b/>
        </w:rPr>
        <w:t>I SKKYRIUS</w:t>
      </w:r>
    </w:p>
    <w:p w14:paraId="6B7E1B10" w14:textId="51AE253B" w:rsidR="00221633" w:rsidRPr="00290F73" w:rsidRDefault="00487D86" w:rsidP="00C34FF5">
      <w:pPr>
        <w:ind w:firstLine="0"/>
        <w:jc w:val="center"/>
        <w:rPr>
          <w:b/>
        </w:rPr>
      </w:pPr>
      <w:r w:rsidRPr="00290F73">
        <w:rPr>
          <w:b/>
        </w:rPr>
        <w:t>BENDROSIOS NUOSTATOS</w:t>
      </w:r>
    </w:p>
    <w:p w14:paraId="35B8834E" w14:textId="77777777" w:rsidR="00EE0BCA" w:rsidRPr="00AF2712" w:rsidRDefault="00EE0BCA" w:rsidP="00EE0BCA">
      <w:pPr>
        <w:pStyle w:val="Sraopastraipa"/>
        <w:ind w:left="1080" w:firstLine="0"/>
        <w:jc w:val="left"/>
      </w:pPr>
    </w:p>
    <w:p w14:paraId="5FE13889" w14:textId="11C7F1A2" w:rsidR="00FC3DEF" w:rsidRPr="00290F73" w:rsidRDefault="00221633" w:rsidP="00AE6B66">
      <w:pPr>
        <w:pStyle w:val="Default"/>
        <w:ind w:firstLine="1276"/>
        <w:rPr>
          <w:color w:val="auto"/>
          <w:lang w:val="lt-LT"/>
        </w:rPr>
      </w:pPr>
      <w:r w:rsidRPr="00B649DC">
        <w:rPr>
          <w:color w:val="auto"/>
          <w:lang w:val="lt-LT"/>
        </w:rPr>
        <w:t>1.</w:t>
      </w:r>
      <w:r w:rsidR="00261C12" w:rsidRPr="00B649DC">
        <w:rPr>
          <w:color w:val="auto"/>
          <w:lang w:val="lt-LT"/>
        </w:rPr>
        <w:t xml:space="preserve"> </w:t>
      </w:r>
      <w:r w:rsidR="00261C12" w:rsidRPr="00290F73">
        <w:rPr>
          <w:color w:val="auto"/>
          <w:lang w:val="lt-LT"/>
        </w:rPr>
        <w:t xml:space="preserve">Šis tvarkos aprašas reglamentuoja </w:t>
      </w:r>
      <w:r w:rsidR="00AE6B66" w:rsidRPr="00290F73">
        <w:rPr>
          <w:color w:val="auto"/>
          <w:lang w:val="lt-LT"/>
        </w:rPr>
        <w:t xml:space="preserve">Skuodo Bartuvos </w:t>
      </w:r>
      <w:r w:rsidR="00261C12" w:rsidRPr="00290F73">
        <w:rPr>
          <w:color w:val="auto"/>
          <w:lang w:val="lt-LT"/>
        </w:rPr>
        <w:t>progimnazijos direktoriaus, direktoriaus pavaduotojų ugdymui, mokytojų, pagalbos mokiniui specialistų kvalifikacijos tobulinimo prioritetus, tikslus, uždavini</w:t>
      </w:r>
      <w:r w:rsidR="00AE6B66" w:rsidRPr="00290F73">
        <w:rPr>
          <w:color w:val="auto"/>
          <w:lang w:val="lt-LT"/>
        </w:rPr>
        <w:t>us, būdus, formas, organizavimą</w:t>
      </w:r>
      <w:r w:rsidR="00261C12" w:rsidRPr="00290F73">
        <w:rPr>
          <w:color w:val="auto"/>
          <w:lang w:val="lt-LT"/>
        </w:rPr>
        <w:t xml:space="preserve"> ir lėšų, skirtų kvalifikacijos tobulinimui</w:t>
      </w:r>
      <w:r w:rsidR="00AE6B66" w:rsidRPr="00290F73">
        <w:rPr>
          <w:color w:val="auto"/>
          <w:lang w:val="lt-LT"/>
        </w:rPr>
        <w:t>, naudojimą. Tvarkos aprašas</w:t>
      </w:r>
      <w:r w:rsidR="00261C12" w:rsidRPr="00290F73">
        <w:rPr>
          <w:color w:val="auto"/>
          <w:lang w:val="lt-LT"/>
        </w:rPr>
        <w:t xml:space="preserve"> parengta</w:t>
      </w:r>
      <w:r w:rsidR="00AE6B66" w:rsidRPr="00290F73">
        <w:rPr>
          <w:color w:val="auto"/>
          <w:lang w:val="lt-LT"/>
        </w:rPr>
        <w:t>s</w:t>
      </w:r>
      <w:r w:rsidR="00261C12" w:rsidRPr="00290F73">
        <w:rPr>
          <w:color w:val="auto"/>
          <w:lang w:val="lt-LT"/>
        </w:rPr>
        <w:t xml:space="preserve"> vadovaujantis Pedagogų kvalifikacijos tobulinimo koncepcija, patvirtinta Lietuvos Respublikos švietimo ir mokslo ministro 2012 m. </w:t>
      </w:r>
      <w:r w:rsidR="00AE6B66" w:rsidRPr="00290F73">
        <w:rPr>
          <w:color w:val="auto"/>
          <w:lang w:val="lt-LT"/>
        </w:rPr>
        <w:t>gegužės 30 d įsakymu Nr. V-899‚</w:t>
      </w:r>
      <w:r w:rsidR="00261C12" w:rsidRPr="00290F73">
        <w:rPr>
          <w:color w:val="auto"/>
          <w:lang w:val="lt-LT"/>
        </w:rPr>
        <w:t xml:space="preserve"> </w:t>
      </w:r>
      <w:r w:rsidR="00FC3DEF" w:rsidRPr="00290F73">
        <w:rPr>
          <w:color w:val="auto"/>
          <w:lang w:val="lt-LT"/>
        </w:rPr>
        <w:t>Lietuvos Respublikos švietimo</w:t>
      </w:r>
      <w:r w:rsidR="0059652B" w:rsidRPr="00290F73">
        <w:rPr>
          <w:color w:val="auto"/>
          <w:lang w:val="lt-LT"/>
        </w:rPr>
        <w:t>, mokslo ir sporto ministro 2019</w:t>
      </w:r>
      <w:r w:rsidR="0099052F" w:rsidRPr="00290F73">
        <w:rPr>
          <w:color w:val="auto"/>
          <w:lang w:val="lt-LT"/>
        </w:rPr>
        <w:t xml:space="preserve">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w:t>
      </w:r>
      <w:r w:rsidR="00AE6B66" w:rsidRPr="00290F73">
        <w:rPr>
          <w:color w:val="auto"/>
          <w:lang w:val="lt-LT"/>
        </w:rPr>
        <w:t>tobulėjimu, aprašo patvirtinimo“</w:t>
      </w:r>
      <w:r w:rsidR="0099052F" w:rsidRPr="00290F73">
        <w:rPr>
          <w:color w:val="auto"/>
          <w:lang w:val="lt-LT"/>
        </w:rPr>
        <w:t>,</w:t>
      </w:r>
      <w:r w:rsidR="00FC3DEF" w:rsidRPr="00B649DC">
        <w:rPr>
          <w:color w:val="auto"/>
          <w:lang w:val="lt-LT"/>
        </w:rPr>
        <w:t xml:space="preserve"> </w:t>
      </w:r>
      <w:r w:rsidR="00FC3DEF" w:rsidRPr="00290F73">
        <w:rPr>
          <w:color w:val="auto"/>
          <w:lang w:val="lt-LT"/>
        </w:rPr>
        <w:t>Lietuvos Respublikos švietimo, mokslo ir sporto ministro 2019 m. lapkričio 25 d. įsakymu Nr. V-1367</w:t>
      </w:r>
      <w:r w:rsidR="0099052F" w:rsidRPr="00290F73">
        <w:rPr>
          <w:color w:val="auto"/>
          <w:lang w:val="lt-LT"/>
        </w:rPr>
        <w:t xml:space="preserve"> „</w:t>
      </w:r>
      <w:r w:rsidR="00AE6B66" w:rsidRPr="00290F73">
        <w:rPr>
          <w:color w:val="auto"/>
          <w:lang w:val="lt-LT"/>
        </w:rPr>
        <w:t>Dėl Švietimo ir mokslo ministro 2007 m. kovo 29 d. įsakymo Nr. ISAK-556 „Dėl v</w:t>
      </w:r>
      <w:r w:rsidR="0099052F" w:rsidRPr="00290F73">
        <w:rPr>
          <w:color w:val="auto"/>
          <w:lang w:val="lt-LT"/>
        </w:rPr>
        <w:t xml:space="preserve">alstybinių ir savivaldybių </w:t>
      </w:r>
      <w:r w:rsidR="00AE6B66" w:rsidRPr="00290F73">
        <w:rPr>
          <w:color w:val="auto"/>
          <w:lang w:val="lt-LT"/>
        </w:rPr>
        <w:t>mokyklų vadovų, jų pavaduotojų ugdymui</w:t>
      </w:r>
      <w:r w:rsidR="00E90C31" w:rsidRPr="00290F73">
        <w:rPr>
          <w:color w:val="auto"/>
          <w:lang w:val="lt-LT"/>
        </w:rPr>
        <w:t xml:space="preserve">, ugdymą organizuojančių skyrių vedėjų, </w:t>
      </w:r>
      <w:r w:rsidR="0099052F" w:rsidRPr="00290F73">
        <w:rPr>
          <w:color w:val="auto"/>
          <w:lang w:val="lt-LT"/>
        </w:rPr>
        <w:t>mokytojų, pagalbos mokiniui specialistų kvali</w:t>
      </w:r>
      <w:r w:rsidR="00E90C31" w:rsidRPr="00290F73">
        <w:rPr>
          <w:color w:val="auto"/>
          <w:lang w:val="lt-LT"/>
        </w:rPr>
        <w:t>fikacijos tobulinimo nuostatų patvirtinimo“ pakeitimo</w:t>
      </w:r>
      <w:r w:rsidR="0099052F" w:rsidRPr="00290F73">
        <w:rPr>
          <w:color w:val="auto"/>
          <w:lang w:val="lt-LT"/>
        </w:rPr>
        <w:t>“.</w:t>
      </w:r>
    </w:p>
    <w:p w14:paraId="5E42C632" w14:textId="77777777" w:rsidR="00BB5A09" w:rsidRPr="00290F73" w:rsidRDefault="00BB5A09" w:rsidP="008F6949">
      <w:pPr>
        <w:pStyle w:val="Default"/>
        <w:ind w:firstLine="567"/>
        <w:rPr>
          <w:color w:val="auto"/>
          <w:lang w:val="lt-LT"/>
        </w:rPr>
      </w:pPr>
    </w:p>
    <w:p w14:paraId="211D63C7" w14:textId="77777777" w:rsidR="00EE0BCA" w:rsidRPr="00290F73" w:rsidRDefault="00EE0BCA" w:rsidP="00C34FF5">
      <w:pPr>
        <w:ind w:firstLine="0"/>
        <w:jc w:val="center"/>
        <w:rPr>
          <w:b/>
        </w:rPr>
      </w:pPr>
      <w:r w:rsidRPr="00290F73">
        <w:rPr>
          <w:b/>
        </w:rPr>
        <w:t>II SKYRIUS</w:t>
      </w:r>
    </w:p>
    <w:p w14:paraId="42BA519E" w14:textId="401FDAE5" w:rsidR="00BB5A09" w:rsidRPr="00290F73" w:rsidRDefault="00303CB5" w:rsidP="00C34FF5">
      <w:pPr>
        <w:ind w:firstLine="0"/>
        <w:jc w:val="center"/>
        <w:rPr>
          <w:b/>
        </w:rPr>
      </w:pPr>
      <w:r w:rsidRPr="00290F73">
        <w:rPr>
          <w:b/>
        </w:rPr>
        <w:t xml:space="preserve">KVALIFIKACIJOS TOBULINIMO </w:t>
      </w:r>
      <w:r w:rsidR="00D35ADD" w:rsidRPr="00290F73">
        <w:rPr>
          <w:b/>
        </w:rPr>
        <w:t>TIKSLAS, UŽDAVINIAI</w:t>
      </w:r>
      <w:r w:rsidR="004C5796" w:rsidRPr="00290F73">
        <w:rPr>
          <w:b/>
        </w:rPr>
        <w:t xml:space="preserve"> IR PRINCIPAI</w:t>
      </w:r>
    </w:p>
    <w:p w14:paraId="00D9F1FE" w14:textId="77777777" w:rsidR="00D74254" w:rsidRPr="00290F73" w:rsidRDefault="00D74254" w:rsidP="008F6949">
      <w:pPr>
        <w:jc w:val="center"/>
        <w:rPr>
          <w:b/>
        </w:rPr>
      </w:pPr>
    </w:p>
    <w:p w14:paraId="44255DB6" w14:textId="7BA05329" w:rsidR="00221633" w:rsidRPr="000922F1" w:rsidRDefault="003D5CF6" w:rsidP="001F7DCC">
      <w:pPr>
        <w:ind w:firstLine="1276"/>
        <w:rPr>
          <w:color w:val="000000"/>
        </w:rPr>
      </w:pPr>
      <w:r w:rsidRPr="000922F1">
        <w:t>2</w:t>
      </w:r>
      <w:r w:rsidR="00221633" w:rsidRPr="000922F1">
        <w:t>.</w:t>
      </w:r>
      <w:r w:rsidR="00303CB5" w:rsidRPr="000922F1">
        <w:t xml:space="preserve"> Kval</w:t>
      </w:r>
      <w:r w:rsidR="004C0AD7" w:rsidRPr="000922F1">
        <w:t>ifikacijos tobulinimo</w:t>
      </w:r>
      <w:r w:rsidR="004C1569" w:rsidRPr="000922F1">
        <w:t>,</w:t>
      </w:r>
      <w:r w:rsidR="004C0AD7" w:rsidRPr="000922F1">
        <w:t xml:space="preserve"> </w:t>
      </w:r>
      <w:r w:rsidR="004C1569" w:rsidRPr="000922F1">
        <w:rPr>
          <w:color w:val="000000"/>
        </w:rPr>
        <w:t xml:space="preserve">kuris apima įgytos kvalifikacijos plėtojimą ir profesinių kompetencijų tobulinimą, </w:t>
      </w:r>
      <w:r w:rsidR="004C0AD7" w:rsidRPr="000922F1">
        <w:t xml:space="preserve">tikslas – </w:t>
      </w:r>
      <w:r w:rsidR="004C1569" w:rsidRPr="000922F1">
        <w:t xml:space="preserve">įgyti, plėtoti ir </w:t>
      </w:r>
      <w:r w:rsidR="004C1569" w:rsidRPr="000922F1">
        <w:rPr>
          <w:color w:val="000000"/>
        </w:rPr>
        <w:t xml:space="preserve">tobulinti pedagoginių darbuotojų kompetencijas, įgyti kito mokomojo dalyko ar </w:t>
      </w:r>
      <w:r w:rsidR="0059134C">
        <w:rPr>
          <w:color w:val="000000"/>
        </w:rPr>
        <w:t>pedagoginės specializacijos ir/ar</w:t>
      </w:r>
      <w:r w:rsidR="004C1569" w:rsidRPr="000922F1">
        <w:rPr>
          <w:color w:val="000000"/>
        </w:rPr>
        <w:t xml:space="preserve"> vadovavimo ir lyderystės kompetencijų, siekiant švietimo kokybės.</w:t>
      </w:r>
      <w:r w:rsidR="001F7DCC" w:rsidRPr="000922F1">
        <w:t xml:space="preserve"> </w:t>
      </w:r>
    </w:p>
    <w:p w14:paraId="6888F10C" w14:textId="4F8884BB" w:rsidR="00303CB5" w:rsidRPr="00290F73" w:rsidRDefault="00335247" w:rsidP="004C0AD7">
      <w:pPr>
        <w:ind w:firstLine="1296"/>
      </w:pPr>
      <w:r w:rsidRPr="00655772">
        <w:t>3</w:t>
      </w:r>
      <w:r w:rsidR="00303CB5" w:rsidRPr="00655772">
        <w:t xml:space="preserve">. </w:t>
      </w:r>
      <w:r w:rsidR="00655772" w:rsidRPr="00655772">
        <w:rPr>
          <w:color w:val="000000"/>
        </w:rPr>
        <w:t xml:space="preserve">Profesinių kompetencijų </w:t>
      </w:r>
      <w:r w:rsidR="0030779B" w:rsidRPr="00655772">
        <w:rPr>
          <w:color w:val="000000"/>
        </w:rPr>
        <w:t xml:space="preserve">ir kvalifikacijos </w:t>
      </w:r>
      <w:r w:rsidR="00655772" w:rsidRPr="00655772">
        <w:rPr>
          <w:color w:val="000000"/>
        </w:rPr>
        <w:t>tobulinimo uždaviniai:</w:t>
      </w:r>
    </w:p>
    <w:p w14:paraId="68944E2C" w14:textId="1D449F99" w:rsidR="00303CB5" w:rsidRPr="00290F73" w:rsidRDefault="00335247" w:rsidP="004C0AD7">
      <w:pPr>
        <w:pStyle w:val="bodytext"/>
        <w:shd w:val="clear" w:color="auto" w:fill="FFFFFF"/>
        <w:spacing w:before="0" w:beforeAutospacing="0" w:after="0" w:afterAutospacing="0"/>
        <w:ind w:firstLine="1296"/>
      </w:pPr>
      <w:r w:rsidRPr="00290F73">
        <w:t>3</w:t>
      </w:r>
      <w:r w:rsidR="004754B3" w:rsidRPr="00290F73">
        <w:t xml:space="preserve">.1. </w:t>
      </w:r>
      <w:r w:rsidR="003E1909" w:rsidRPr="00290F73">
        <w:t>t</w:t>
      </w:r>
      <w:r w:rsidR="00303CB5" w:rsidRPr="00290F73">
        <w:t xml:space="preserve">enkinti </w:t>
      </w:r>
      <w:r w:rsidR="006E5802" w:rsidRPr="00290F73">
        <w:t>progimnazijos</w:t>
      </w:r>
      <w:r w:rsidR="009D1027" w:rsidRPr="00290F73">
        <w:t xml:space="preserve"> direktori</w:t>
      </w:r>
      <w:r w:rsidR="003E1909" w:rsidRPr="00290F73">
        <w:t>a</w:t>
      </w:r>
      <w:r w:rsidR="009D1027" w:rsidRPr="00290F73">
        <w:t>us, direktoriaus pavaduotojų ugdymui,</w:t>
      </w:r>
      <w:r w:rsidR="00303CB5" w:rsidRPr="00290F73">
        <w:t xml:space="preserve"> mokytojų, pagalbos mokiniui specialistų kvalifikacijos tobulinimo poreikius gauti kokybiškas kvalifikacijos tobulinimo paslaugas, sudaryti sąlygas dalyvauti kvalifikacijos tobulinimo renginiuose;</w:t>
      </w:r>
    </w:p>
    <w:p w14:paraId="1C87CEA5" w14:textId="3D9137C2" w:rsidR="00303CB5" w:rsidRPr="00290F73" w:rsidRDefault="00335247" w:rsidP="004C0AD7">
      <w:pPr>
        <w:pStyle w:val="bodytext"/>
        <w:shd w:val="clear" w:color="auto" w:fill="FFFFFF"/>
        <w:spacing w:before="0" w:beforeAutospacing="0" w:after="0" w:afterAutospacing="0"/>
        <w:ind w:firstLine="1296"/>
      </w:pPr>
      <w:r w:rsidRPr="00290F73">
        <w:t>3</w:t>
      </w:r>
      <w:r w:rsidR="004754B3" w:rsidRPr="00290F73">
        <w:t xml:space="preserve">.2. </w:t>
      </w:r>
      <w:r w:rsidR="003E1909" w:rsidRPr="00290F73">
        <w:t>s</w:t>
      </w:r>
      <w:r w:rsidR="00303CB5" w:rsidRPr="00290F73">
        <w:t xml:space="preserve">katinti, </w:t>
      </w:r>
      <w:r w:rsidR="006E5802" w:rsidRPr="00290F73">
        <w:t>kad progimnazijos</w:t>
      </w:r>
      <w:r w:rsidR="009D1027" w:rsidRPr="00290F73">
        <w:t xml:space="preserve"> direktorius, direktoriaus pavaduotojai ugdymui</w:t>
      </w:r>
      <w:r w:rsidR="00303CB5" w:rsidRPr="00290F73">
        <w:t xml:space="preserve">, </w:t>
      </w:r>
      <w:r w:rsidR="00303CB5" w:rsidRPr="009F58FA">
        <w:t>mokytojai, pagalbos mokiniui specialistai kvalifikacijos tobulinimo renginiuose įgytas žinias ir gebėjimus aktyviai t</w:t>
      </w:r>
      <w:r w:rsidR="003E1909" w:rsidRPr="009F58FA">
        <w:t>aikytų savo praktinėje veikloje</w:t>
      </w:r>
      <w:r w:rsidR="00303CB5" w:rsidRPr="009F58FA">
        <w:t xml:space="preserve"> ir didinti jų atsakomybę už ugdymo kokybę</w:t>
      </w:r>
      <w:r w:rsidR="00C05F90" w:rsidRPr="009F58FA">
        <w:t xml:space="preserve">, </w:t>
      </w:r>
      <w:r w:rsidR="00C05F90" w:rsidRPr="009F58FA">
        <w:rPr>
          <w:color w:val="000000"/>
        </w:rPr>
        <w:t>kurti kokybės kultūrą</w:t>
      </w:r>
      <w:r w:rsidR="00303CB5" w:rsidRPr="009F58FA">
        <w:t>;</w:t>
      </w:r>
    </w:p>
    <w:p w14:paraId="210F4F8F" w14:textId="0639C7F2" w:rsidR="00303CB5" w:rsidRPr="00290F73" w:rsidRDefault="00335247" w:rsidP="004C0AD7">
      <w:pPr>
        <w:pStyle w:val="bodytext"/>
        <w:shd w:val="clear" w:color="auto" w:fill="FFFFFF"/>
        <w:spacing w:before="0" w:beforeAutospacing="0" w:after="0" w:afterAutospacing="0"/>
        <w:ind w:firstLine="1296"/>
      </w:pPr>
      <w:r w:rsidRPr="003E60F4">
        <w:t>3</w:t>
      </w:r>
      <w:r w:rsidR="006E5802" w:rsidRPr="003E60F4">
        <w:t xml:space="preserve">.3. </w:t>
      </w:r>
      <w:r w:rsidR="003E1909" w:rsidRPr="003E60F4">
        <w:t>p</w:t>
      </w:r>
      <w:r w:rsidR="00303CB5" w:rsidRPr="003E60F4">
        <w:t>lėtoti profesinį bendradarbiavimą</w:t>
      </w:r>
      <w:r w:rsidR="003E60F4" w:rsidRPr="003E60F4">
        <w:t>,</w:t>
      </w:r>
      <w:r w:rsidR="00303CB5" w:rsidRPr="003E60F4">
        <w:t xml:space="preserve"> </w:t>
      </w:r>
      <w:r w:rsidR="003E60F4" w:rsidRPr="003E60F4">
        <w:rPr>
          <w:color w:val="000000"/>
        </w:rPr>
        <w:t>diegti veiksmingesnius darbo būdus, nuolat įsivertinant, mokantis, dalijantis gerąja patirtimi</w:t>
      </w:r>
      <w:r w:rsidR="00303CB5" w:rsidRPr="003E60F4">
        <w:t>;</w:t>
      </w:r>
    </w:p>
    <w:p w14:paraId="636BDC97" w14:textId="062FFCCC" w:rsidR="00303CB5" w:rsidRDefault="00335247" w:rsidP="004C0AD7">
      <w:pPr>
        <w:pStyle w:val="bodytext"/>
        <w:shd w:val="clear" w:color="auto" w:fill="FFFFFF"/>
        <w:spacing w:before="0" w:beforeAutospacing="0" w:after="0" w:afterAutospacing="0"/>
        <w:ind w:firstLine="1296"/>
      </w:pPr>
      <w:r w:rsidRPr="00290F73">
        <w:t>3</w:t>
      </w:r>
      <w:r w:rsidR="006E5802" w:rsidRPr="00290F73">
        <w:t xml:space="preserve">.4. </w:t>
      </w:r>
      <w:r w:rsidR="003E1909" w:rsidRPr="00290F73">
        <w:t>r</w:t>
      </w:r>
      <w:r w:rsidR="00303CB5" w:rsidRPr="00290F73">
        <w:t xml:space="preserve">acionaliai </w:t>
      </w:r>
      <w:r w:rsidR="003E1909" w:rsidRPr="00290F73">
        <w:t>naudoti kvalifikacijai tobulinimui</w:t>
      </w:r>
      <w:r w:rsidR="00303CB5" w:rsidRPr="00290F73">
        <w:t xml:space="preserve"> skirtas lėšas.</w:t>
      </w:r>
    </w:p>
    <w:p w14:paraId="5AF4F564" w14:textId="3A1B4960" w:rsidR="007A2635" w:rsidRPr="00EA0BDC" w:rsidRDefault="007A2635" w:rsidP="007A2635">
      <w:pPr>
        <w:ind w:firstLine="567"/>
        <w:rPr>
          <w:color w:val="000000"/>
          <w:highlight w:val="cyan"/>
        </w:rPr>
      </w:pPr>
      <w:r w:rsidRPr="00EA0BDC">
        <w:rPr>
          <w:color w:val="000000"/>
          <w:sz w:val="2"/>
          <w:szCs w:val="2"/>
          <w:highlight w:val="cyan"/>
        </w:rPr>
        <w:t> </w:t>
      </w:r>
    </w:p>
    <w:p w14:paraId="3BFA7D2C" w14:textId="77777777" w:rsidR="00303CB5" w:rsidRPr="00290F73" w:rsidRDefault="00335247" w:rsidP="004C0AD7">
      <w:pPr>
        <w:ind w:firstLine="1296"/>
      </w:pPr>
      <w:r w:rsidRPr="00290F73">
        <w:t>4</w:t>
      </w:r>
      <w:r w:rsidR="006E5802" w:rsidRPr="00290F73">
        <w:t>. Kvalifikacijos tobulinimo principai:</w:t>
      </w:r>
    </w:p>
    <w:p w14:paraId="3EFD7441" w14:textId="6E77B8C9" w:rsidR="001159D7" w:rsidRDefault="00335247" w:rsidP="001159D7">
      <w:pPr>
        <w:ind w:firstLine="1296"/>
      </w:pPr>
      <w:r w:rsidRPr="00290F73">
        <w:lastRenderedPageBreak/>
        <w:t>4</w:t>
      </w:r>
      <w:r w:rsidR="00C71D01" w:rsidRPr="00290F73">
        <w:t>.1.</w:t>
      </w:r>
      <w:r w:rsidR="00C71D01" w:rsidRPr="00290F73">
        <w:rPr>
          <w:i/>
        </w:rPr>
        <w:t xml:space="preserve"> </w:t>
      </w:r>
      <w:r w:rsidR="003E1909" w:rsidRPr="00290F73">
        <w:rPr>
          <w:i/>
        </w:rPr>
        <w:t>l</w:t>
      </w:r>
      <w:r w:rsidR="00C60240">
        <w:rPr>
          <w:i/>
        </w:rPr>
        <w:t xml:space="preserve">ygiateisiškumo </w:t>
      </w:r>
      <w:r w:rsidR="00C60240">
        <w:t>–</w:t>
      </w:r>
      <w:r w:rsidR="00C60240" w:rsidRPr="00C60240">
        <w:t xml:space="preserve"> k</w:t>
      </w:r>
      <w:r w:rsidR="00C71D01" w:rsidRPr="00C60240">
        <w:t>iekvienas</w:t>
      </w:r>
      <w:r w:rsidR="00C71D01" w:rsidRPr="00290F73">
        <w:t xml:space="preserve"> progimnazijos </w:t>
      </w:r>
      <w:r w:rsidR="00C60240" w:rsidRPr="00290F73">
        <w:t>administracijos atstovas,</w:t>
      </w:r>
      <w:r w:rsidR="00C60240">
        <w:t xml:space="preserve"> </w:t>
      </w:r>
      <w:r w:rsidR="00C71D01" w:rsidRPr="00290F73">
        <w:t xml:space="preserve">mokytojas, pagalbos </w:t>
      </w:r>
      <w:r w:rsidR="003E1909" w:rsidRPr="00290F73">
        <w:t>mokiniui</w:t>
      </w:r>
      <w:r w:rsidR="00C71D01" w:rsidRPr="00290F73">
        <w:t xml:space="preserve"> specialistas turi teisę kelti savo kvalifikaciją įvairi</w:t>
      </w:r>
      <w:r w:rsidR="003E1909" w:rsidRPr="00290F73">
        <w:t>uose kvalifikacijos renginiuose;</w:t>
      </w:r>
    </w:p>
    <w:p w14:paraId="01CF7844" w14:textId="189C98EE" w:rsidR="007A2635" w:rsidRPr="001159D7" w:rsidRDefault="00335247" w:rsidP="001159D7">
      <w:pPr>
        <w:ind w:firstLine="1296"/>
      </w:pPr>
      <w:r w:rsidRPr="001159D7">
        <w:t>4</w:t>
      </w:r>
      <w:r w:rsidR="00C71D01" w:rsidRPr="001159D7">
        <w:t xml:space="preserve">.2. </w:t>
      </w:r>
      <w:r w:rsidR="003E1909" w:rsidRPr="00384F43">
        <w:rPr>
          <w:i/>
        </w:rPr>
        <w:t>t</w:t>
      </w:r>
      <w:r w:rsidR="00C60240">
        <w:rPr>
          <w:i/>
        </w:rPr>
        <w:t>ęstinumo –</w:t>
      </w:r>
      <w:r w:rsidR="00C60240">
        <w:t xml:space="preserve"> b</w:t>
      </w:r>
      <w:r w:rsidR="001159D7" w:rsidRPr="001159D7">
        <w:rPr>
          <w:color w:val="000000"/>
        </w:rPr>
        <w:t>endradarbiavimas tarpusavyje ir su kitomis švietimo įstaigomis, sudarant sąlygas pedagoginiams darbuotojams pradėti ir tęsti profesinių kompetencijų tobulinimą įvairiomis formomis</w:t>
      </w:r>
      <w:r w:rsidR="007A2635" w:rsidRPr="001159D7">
        <w:rPr>
          <w:color w:val="000000"/>
        </w:rPr>
        <w:t>;</w:t>
      </w:r>
      <w:r w:rsidR="007A2635" w:rsidRPr="001159D7">
        <w:rPr>
          <w:color w:val="000000"/>
          <w:sz w:val="2"/>
          <w:szCs w:val="2"/>
        </w:rPr>
        <w:t> </w:t>
      </w:r>
    </w:p>
    <w:p w14:paraId="7C7049E7" w14:textId="58AD2BE8" w:rsidR="00C71D01" w:rsidRPr="00290F73" w:rsidRDefault="00335247" w:rsidP="004C0AD7">
      <w:pPr>
        <w:ind w:firstLine="1296"/>
      </w:pPr>
      <w:r w:rsidRPr="00290F73">
        <w:t>4</w:t>
      </w:r>
      <w:r w:rsidR="00C71D01" w:rsidRPr="00290F73">
        <w:t xml:space="preserve">.3. </w:t>
      </w:r>
      <w:r w:rsidR="003E1909" w:rsidRPr="00384F43">
        <w:rPr>
          <w:i/>
        </w:rPr>
        <w:t>s</w:t>
      </w:r>
      <w:r w:rsidR="00384F43">
        <w:rPr>
          <w:i/>
        </w:rPr>
        <w:t>istemingumo</w:t>
      </w:r>
      <w:r w:rsidR="00384F43">
        <w:t xml:space="preserve"> – k</w:t>
      </w:r>
      <w:r w:rsidR="00C71D01" w:rsidRPr="00290F73">
        <w:t>valifikacijos tobulinimas yra sistemingas – administracijos atstovai, mokytojai, pagalbos</w:t>
      </w:r>
      <w:r w:rsidR="003E1909" w:rsidRPr="00290F73">
        <w:t xml:space="preserve"> mokiniui</w:t>
      </w:r>
      <w:r w:rsidR="00C71D01" w:rsidRPr="00290F73">
        <w:t xml:space="preserve"> specialistai sistemingai tob</w:t>
      </w:r>
      <w:r w:rsidR="003E1909" w:rsidRPr="00290F73">
        <w:t>ulina kvalifikaciją renginiuose;</w:t>
      </w:r>
    </w:p>
    <w:p w14:paraId="7AD026B7" w14:textId="483FD3DD" w:rsidR="00C71D01" w:rsidRPr="00290F73" w:rsidRDefault="00335247" w:rsidP="004C0AD7">
      <w:pPr>
        <w:ind w:firstLine="1296"/>
      </w:pPr>
      <w:r w:rsidRPr="00290F73">
        <w:t>4</w:t>
      </w:r>
      <w:r w:rsidR="00C71D01" w:rsidRPr="00290F73">
        <w:t xml:space="preserve">.4. </w:t>
      </w:r>
      <w:r w:rsidR="003E1909" w:rsidRPr="00384F43">
        <w:rPr>
          <w:i/>
        </w:rPr>
        <w:t>p</w:t>
      </w:r>
      <w:r w:rsidR="00384F43">
        <w:rPr>
          <w:i/>
        </w:rPr>
        <w:t>asirenkamumo</w:t>
      </w:r>
      <w:r w:rsidR="00C71D01" w:rsidRPr="00290F73">
        <w:t xml:space="preserve"> </w:t>
      </w:r>
      <w:r w:rsidR="00384F43">
        <w:t>– k</w:t>
      </w:r>
      <w:r w:rsidR="00C71D01" w:rsidRPr="00290F73">
        <w:t xml:space="preserve">valifikacijos </w:t>
      </w:r>
      <w:r w:rsidR="003E1909" w:rsidRPr="00290F73">
        <w:t xml:space="preserve">tobulinimo </w:t>
      </w:r>
      <w:r w:rsidR="00C71D01" w:rsidRPr="00290F73">
        <w:t xml:space="preserve">renginiai pasirenkami laisvai, </w:t>
      </w:r>
      <w:r w:rsidR="00E20F66" w:rsidRPr="00290F73">
        <w:t xml:space="preserve">juos </w:t>
      </w:r>
      <w:r w:rsidR="00C71D01" w:rsidRPr="00290F73">
        <w:t xml:space="preserve">derinant su </w:t>
      </w:r>
      <w:r w:rsidR="00E20F66" w:rsidRPr="00290F73">
        <w:t>progimnazijos</w:t>
      </w:r>
      <w:r w:rsidR="00C71D01" w:rsidRPr="00290F73">
        <w:t xml:space="preserve"> strateginio plano, metinio veiklo</w:t>
      </w:r>
      <w:r w:rsidR="00E20F66" w:rsidRPr="00290F73">
        <w:t>s plano tikslais ir uždaviniais;</w:t>
      </w:r>
    </w:p>
    <w:p w14:paraId="1E6A27CE" w14:textId="0F59FEA8" w:rsidR="00221633" w:rsidRDefault="00335247" w:rsidP="004C0AD7">
      <w:pPr>
        <w:ind w:firstLine="1296"/>
      </w:pPr>
      <w:r w:rsidRPr="00290F73">
        <w:t>4</w:t>
      </w:r>
      <w:r w:rsidR="00C71D01" w:rsidRPr="00290F73">
        <w:t xml:space="preserve">.5. </w:t>
      </w:r>
      <w:r w:rsidR="00E20F66" w:rsidRPr="00384F43">
        <w:rPr>
          <w:i/>
        </w:rPr>
        <w:t>s</w:t>
      </w:r>
      <w:r w:rsidR="00384F43">
        <w:rPr>
          <w:i/>
        </w:rPr>
        <w:t>uinteresuotumo</w:t>
      </w:r>
      <w:r w:rsidR="00C71D01" w:rsidRPr="00290F73">
        <w:t xml:space="preserve"> </w:t>
      </w:r>
      <w:r w:rsidR="00384F43">
        <w:t>– d</w:t>
      </w:r>
      <w:r w:rsidR="00C71D01" w:rsidRPr="00290F73">
        <w:t xml:space="preserve">alyvavimas kvalifikacijos </w:t>
      </w:r>
      <w:r w:rsidR="00E20F66" w:rsidRPr="00290F73">
        <w:t xml:space="preserve">tobulinimo </w:t>
      </w:r>
      <w:r w:rsidR="00C71D01" w:rsidRPr="00290F73">
        <w:t xml:space="preserve">renginiuose leidžia siekti aukštesnės kvalifikacinės kategorijos atestuojantis. Progimnazijos administracija ir </w:t>
      </w:r>
      <w:r w:rsidR="00E20F66" w:rsidRPr="00290F73">
        <w:t xml:space="preserve">mokytojų </w:t>
      </w:r>
      <w:r w:rsidR="00C71D01" w:rsidRPr="00290F73">
        <w:t xml:space="preserve">metodinės grupės atsižvelgia į mokytojo ar pagalbos </w:t>
      </w:r>
      <w:r w:rsidR="00E20F66" w:rsidRPr="00290F73">
        <w:t>mokiniui</w:t>
      </w:r>
      <w:r w:rsidR="00C71D01" w:rsidRPr="00290F73">
        <w:t xml:space="preserve"> specialisto kvalifikacijos tobulinimą, vertina jo darbus, metinės veiklos rezultatus. Progimnazijos administracija organizuoja kvalifikacijos kėlimo </w:t>
      </w:r>
      <w:r w:rsidR="00E20F66" w:rsidRPr="00290F73">
        <w:t xml:space="preserve">(tobulinimo) </w:t>
      </w:r>
      <w:r w:rsidR="00C71D01" w:rsidRPr="00290F73">
        <w:t xml:space="preserve">seminarus, atsižvelgdama į vidaus įsivertinimo rezultatus ir rekomendacijas, </w:t>
      </w:r>
      <w:r w:rsidR="0013719D" w:rsidRPr="00290F73">
        <w:t xml:space="preserve">metinio veiklos plano </w:t>
      </w:r>
      <w:r w:rsidR="00C71D01" w:rsidRPr="00290F73">
        <w:t>prioritetus</w:t>
      </w:r>
      <w:r w:rsidR="0013719D" w:rsidRPr="00290F73">
        <w:t>, tikslus, uždavinius</w:t>
      </w:r>
      <w:r w:rsidR="00C71D01" w:rsidRPr="00290F73">
        <w:t xml:space="preserve"> </w:t>
      </w:r>
      <w:r w:rsidR="00E20F66" w:rsidRPr="00290F73">
        <w:t>bei</w:t>
      </w:r>
      <w:r w:rsidR="001C666B">
        <w:t xml:space="preserve"> bendruomenės poreikius;</w:t>
      </w:r>
    </w:p>
    <w:p w14:paraId="692E06BF" w14:textId="77777777" w:rsidR="0010602C" w:rsidRPr="0010602C" w:rsidRDefault="001C666B" w:rsidP="0010602C">
      <w:pPr>
        <w:ind w:firstLine="1296"/>
      </w:pPr>
      <w:r>
        <w:t xml:space="preserve">4.6. </w:t>
      </w:r>
      <w:r w:rsidR="0010602C">
        <w:rPr>
          <w:i/>
        </w:rPr>
        <w:t xml:space="preserve">įsivertinimo </w:t>
      </w:r>
      <w:r w:rsidR="0010602C">
        <w:t>–</w:t>
      </w:r>
      <w:r w:rsidR="0010602C" w:rsidRPr="0010602C">
        <w:t xml:space="preserve"> </w:t>
      </w:r>
      <w:r w:rsidR="0010602C">
        <w:t>s</w:t>
      </w:r>
      <w:r>
        <w:t xml:space="preserve">upratimas, kad darbuotojo veikloje yra tobulintina, kokių žinių, </w:t>
      </w:r>
      <w:r w:rsidRPr="0010602C">
        <w:t>gebėjimų, įgūdžių jis stokoja bei kokios nu</w:t>
      </w:r>
      <w:r w:rsidR="0010602C" w:rsidRPr="0010602C">
        <w:t>ostatos tai lemia;</w:t>
      </w:r>
    </w:p>
    <w:p w14:paraId="1C892C8A" w14:textId="2194B95D" w:rsidR="007A2635" w:rsidRPr="0010602C" w:rsidRDefault="0010602C" w:rsidP="0010602C">
      <w:pPr>
        <w:ind w:firstLine="1296"/>
      </w:pPr>
      <w:r w:rsidRPr="0010602C">
        <w:t xml:space="preserve">4.7. </w:t>
      </w:r>
      <w:r w:rsidR="007A2635" w:rsidRPr="0010602C">
        <w:rPr>
          <w:i/>
          <w:color w:val="000000"/>
        </w:rPr>
        <w:t>lygių galimybių</w:t>
      </w:r>
      <w:r w:rsidR="007A2635" w:rsidRPr="0010602C">
        <w:rPr>
          <w:color w:val="000000"/>
        </w:rPr>
        <w:t xml:space="preserve"> – yra socialiai teisingi ir užtikrina kvalifikacijos tobulinimo programų prieinamumą, nediskriminuojant pedagoginių darbuotojų einamų pareigų, lyties, rasės, tautybės, pilietybės, kilmės, socialinės padėties, įsitikinimų ar pažiūrų, amžiaus, lytinės orientacijos, negalios, etninės priklausomybės, religijos pagrindu.</w:t>
      </w:r>
    </w:p>
    <w:p w14:paraId="408509F6" w14:textId="7F642070" w:rsidR="003B1790" w:rsidRPr="00785EE6" w:rsidRDefault="003B1790" w:rsidP="003B1790">
      <w:pPr>
        <w:ind w:firstLine="1296"/>
      </w:pPr>
      <w:r w:rsidRPr="0074479C">
        <w:t xml:space="preserve">5. </w:t>
      </w:r>
      <w:r w:rsidR="003459A2" w:rsidRPr="0074479C">
        <w:t xml:space="preserve">Kvalifikacijos tobulinimo renginių </w:t>
      </w:r>
      <w:r w:rsidR="0074479C" w:rsidRPr="0074479C">
        <w:t>(</w:t>
      </w:r>
      <w:r w:rsidR="0074479C" w:rsidRPr="0074479C">
        <w:rPr>
          <w:rFonts w:eastAsiaTheme="minorHAnsi"/>
          <w:lang w:eastAsia="en-US"/>
        </w:rPr>
        <w:t>veiklos pagal kvalifikacijos tobulinimo programą)</w:t>
      </w:r>
      <w:r w:rsidR="0074479C" w:rsidRPr="0074479C">
        <w:t xml:space="preserve"> </w:t>
      </w:r>
      <w:r w:rsidR="003459A2" w:rsidRPr="0074479C">
        <w:t>formos:</w:t>
      </w:r>
      <w:r w:rsidR="003459A2" w:rsidRPr="00785EE6">
        <w:t xml:space="preserve"> </w:t>
      </w:r>
    </w:p>
    <w:p w14:paraId="1E62D5D9" w14:textId="222D6117" w:rsidR="003459A2" w:rsidRPr="00CD0DBD" w:rsidRDefault="003B1790" w:rsidP="003B1790">
      <w:pPr>
        <w:ind w:firstLine="1296"/>
      </w:pPr>
      <w:r w:rsidRPr="00CD0DBD">
        <w:t xml:space="preserve">5.1. </w:t>
      </w:r>
      <w:r w:rsidR="003459A2" w:rsidRPr="00CD0DBD">
        <w:rPr>
          <w:i/>
        </w:rPr>
        <w:t>kursai</w:t>
      </w:r>
      <w:r w:rsidR="00CD0DBD" w:rsidRPr="00CD0DBD">
        <w:t xml:space="preserve"> – išsamus ir kryptingas</w:t>
      </w:r>
      <w:r w:rsidR="003459A2" w:rsidRPr="00CD0DBD">
        <w:t xml:space="preserve"> mokymas pagal nustatytą kva</w:t>
      </w:r>
      <w:r w:rsidR="00CD0DBD" w:rsidRPr="00CD0DBD">
        <w:t>lifikacijos tobulinimo programą tam tikrai veiklai atlikti.</w:t>
      </w:r>
      <w:r w:rsidR="003459A2" w:rsidRPr="00CD0DBD">
        <w:t xml:space="preserve"> </w:t>
      </w:r>
      <w:r w:rsidR="00CD0DBD" w:rsidRPr="00CD0DBD">
        <w:rPr>
          <w:color w:val="000000"/>
        </w:rPr>
        <w:t>K</w:t>
      </w:r>
      <w:r w:rsidR="00785EE6" w:rsidRPr="00CD0DBD">
        <w:rPr>
          <w:color w:val="000000"/>
        </w:rPr>
        <w:t xml:space="preserve">valifikacijos tobulinimo programoje nustatomi konkretūs profesinių kompetencijų tobulinimo tikslai ir uždaviniai, apibrėžiamas mokymo(si) turinys, rezultatai bei vertinimo kriterijai. Programos trukmė </w:t>
      </w:r>
      <w:r w:rsidR="00CD0DBD" w:rsidRPr="00CD0DBD">
        <w:rPr>
          <w:color w:val="000000"/>
        </w:rPr>
        <w:t xml:space="preserve">– </w:t>
      </w:r>
      <w:r w:rsidR="00785EE6" w:rsidRPr="00CD0DBD">
        <w:rPr>
          <w:color w:val="000000"/>
        </w:rPr>
        <w:t>ne mažesnė kaip 40 valandų, ji gali būti sudaryta iš vieno ar kelių modulių, įgyvendinama įvairiomis formomis (seminarai, kursai, stažuotės ir pan.);</w:t>
      </w:r>
    </w:p>
    <w:p w14:paraId="50B2B2B5" w14:textId="53871183" w:rsidR="003459A2" w:rsidRPr="00681A6B" w:rsidRDefault="0065582B" w:rsidP="0065582B">
      <w:pPr>
        <w:ind w:firstLine="1276"/>
        <w:contextualSpacing/>
      </w:pPr>
      <w:r>
        <w:t>5</w:t>
      </w:r>
      <w:r w:rsidR="003459A2" w:rsidRPr="00681A6B">
        <w:t xml:space="preserve">.2. </w:t>
      </w:r>
      <w:r w:rsidR="003459A2" w:rsidRPr="00681A6B">
        <w:rPr>
          <w:i/>
        </w:rPr>
        <w:t>seminaras</w:t>
      </w:r>
      <w:r w:rsidR="003459A2" w:rsidRPr="00681A6B">
        <w:t xml:space="preserve"> – lektoriaus vadovaujama interaktyvi dalyvių sąveika pagal švietimo programą;</w:t>
      </w:r>
    </w:p>
    <w:p w14:paraId="727EB187" w14:textId="67D7DCE5" w:rsidR="003459A2" w:rsidRPr="00681A6B" w:rsidRDefault="0065582B" w:rsidP="0065582B">
      <w:pPr>
        <w:ind w:firstLine="1276"/>
        <w:contextualSpacing/>
      </w:pPr>
      <w:r>
        <w:t>5</w:t>
      </w:r>
      <w:r w:rsidR="003459A2" w:rsidRPr="00681A6B">
        <w:t xml:space="preserve">.3. </w:t>
      </w:r>
      <w:r w:rsidR="003459A2" w:rsidRPr="00681A6B">
        <w:rPr>
          <w:i/>
        </w:rPr>
        <w:t>paskaita</w:t>
      </w:r>
      <w:r w:rsidR="003459A2" w:rsidRPr="00681A6B">
        <w:t xml:space="preserve"> – išsamus, nuoseklus žodinės temos dėstym</w:t>
      </w:r>
      <w:r w:rsidR="00681A6B" w:rsidRPr="00681A6B">
        <w:t>as</w:t>
      </w:r>
      <w:r w:rsidR="003459A2" w:rsidRPr="00681A6B">
        <w:t>;</w:t>
      </w:r>
    </w:p>
    <w:p w14:paraId="016D77D7" w14:textId="3D6296B6" w:rsidR="003459A2" w:rsidRPr="00170E67" w:rsidRDefault="0065582B" w:rsidP="0065582B">
      <w:pPr>
        <w:ind w:firstLine="1276"/>
        <w:contextualSpacing/>
      </w:pPr>
      <w:r>
        <w:t>5</w:t>
      </w:r>
      <w:r w:rsidR="003459A2" w:rsidRPr="00170E67">
        <w:t xml:space="preserve">.4. </w:t>
      </w:r>
      <w:r w:rsidR="003459A2" w:rsidRPr="00170E67">
        <w:rPr>
          <w:i/>
        </w:rPr>
        <w:t>paroda</w:t>
      </w:r>
      <w:r w:rsidR="00170E67" w:rsidRPr="00170E67">
        <w:t xml:space="preserve"> – pažangios edukacinės, pedagoginės, </w:t>
      </w:r>
      <w:r w:rsidR="003459A2" w:rsidRPr="00170E67">
        <w:t xml:space="preserve">meninės patirties viešas rodymas ir/ar stebėjimas, analizavimas, aptarimas; </w:t>
      </w:r>
    </w:p>
    <w:p w14:paraId="5F9B26E1" w14:textId="7E3AFE9B" w:rsidR="003459A2" w:rsidRPr="00422795" w:rsidRDefault="0065582B" w:rsidP="0065582B">
      <w:pPr>
        <w:ind w:firstLine="1276"/>
        <w:contextualSpacing/>
      </w:pPr>
      <w:r>
        <w:t>5</w:t>
      </w:r>
      <w:r w:rsidR="003459A2" w:rsidRPr="00422795">
        <w:t xml:space="preserve">.5. </w:t>
      </w:r>
      <w:r w:rsidR="003459A2" w:rsidRPr="00422795">
        <w:rPr>
          <w:i/>
        </w:rPr>
        <w:t>konferencija</w:t>
      </w:r>
      <w:r w:rsidR="003459A2" w:rsidRPr="00422795">
        <w:t xml:space="preserve"> – teorinis, praktinis, diskusinis susirinkimas, pasitarimas, trunkantis ne mažiau kaip 6 ak</w:t>
      </w:r>
      <w:r>
        <w:t>ademines</w:t>
      </w:r>
      <w:r w:rsidR="003459A2" w:rsidRPr="00422795">
        <w:t xml:space="preserve"> val.</w:t>
      </w:r>
      <w:r w:rsidR="00DA4BB5">
        <w:t>, vykdomas pagal programą</w:t>
      </w:r>
      <w:r w:rsidR="003459A2" w:rsidRPr="00422795">
        <w:t>;</w:t>
      </w:r>
    </w:p>
    <w:p w14:paraId="5E2F7348" w14:textId="2B20A482" w:rsidR="003459A2" w:rsidRPr="00170E67" w:rsidRDefault="0065582B" w:rsidP="0065582B">
      <w:pPr>
        <w:ind w:firstLine="1276"/>
        <w:contextualSpacing/>
      </w:pPr>
      <w:r>
        <w:t>5</w:t>
      </w:r>
      <w:r w:rsidR="003459A2" w:rsidRPr="00170E67">
        <w:t xml:space="preserve">.6. </w:t>
      </w:r>
      <w:r w:rsidR="003459A2" w:rsidRPr="00170E67">
        <w:rPr>
          <w:i/>
        </w:rPr>
        <w:t>stažuotė</w:t>
      </w:r>
      <w:r w:rsidR="003459A2" w:rsidRPr="00170E67">
        <w:t xml:space="preserve"> (ilgalaikė ar trumpalaikė) – veikla, vykdoma pagal programą, kuria siekiama įgyti praktinės veiklos patirties; </w:t>
      </w:r>
    </w:p>
    <w:p w14:paraId="5D668BE3" w14:textId="6BB5816E" w:rsidR="003459A2" w:rsidRPr="00681A6B" w:rsidRDefault="0065582B" w:rsidP="0065582B">
      <w:pPr>
        <w:ind w:firstLine="1276"/>
        <w:contextualSpacing/>
      </w:pPr>
      <w:r>
        <w:t>5</w:t>
      </w:r>
      <w:r w:rsidR="003459A2" w:rsidRPr="00681A6B">
        <w:t xml:space="preserve">.7. </w:t>
      </w:r>
      <w:r w:rsidR="003459A2" w:rsidRPr="00681A6B">
        <w:rPr>
          <w:i/>
        </w:rPr>
        <w:t>edukacinė išvyka-seminaras</w:t>
      </w:r>
      <w:r w:rsidR="003459A2" w:rsidRPr="00681A6B">
        <w:t xml:space="preserve"> – kvalifikacijos tobulinimo programa, vykdoma išvykoje;</w:t>
      </w:r>
    </w:p>
    <w:p w14:paraId="42117189" w14:textId="44643220" w:rsidR="003459A2" w:rsidRPr="00681A6B" w:rsidRDefault="0065582B" w:rsidP="0065582B">
      <w:pPr>
        <w:ind w:firstLine="1276"/>
        <w:contextualSpacing/>
      </w:pPr>
      <w:r>
        <w:t>5</w:t>
      </w:r>
      <w:r w:rsidR="003459A2" w:rsidRPr="00681A6B">
        <w:t xml:space="preserve">.8. </w:t>
      </w:r>
      <w:r w:rsidR="00681A6B" w:rsidRPr="00681A6B">
        <w:rPr>
          <w:i/>
        </w:rPr>
        <w:t>atvira pamoka (</w:t>
      </w:r>
      <w:r w:rsidR="003459A2" w:rsidRPr="00681A6B">
        <w:rPr>
          <w:i/>
        </w:rPr>
        <w:t>veikla</w:t>
      </w:r>
      <w:r w:rsidR="00681A6B" w:rsidRPr="00681A6B">
        <w:rPr>
          <w:i/>
        </w:rPr>
        <w:t>)</w:t>
      </w:r>
      <w:r w:rsidR="003459A2" w:rsidRPr="00681A6B">
        <w:t xml:space="preserve"> – suplanuotos </w:t>
      </w:r>
      <w:r w:rsidR="00681A6B" w:rsidRPr="00681A6B">
        <w:t>ir specialiai parengtos pamokos (</w:t>
      </w:r>
      <w:r w:rsidR="003459A2" w:rsidRPr="00681A6B">
        <w:t>veiklos</w:t>
      </w:r>
      <w:r w:rsidR="00681A6B" w:rsidRPr="00681A6B">
        <w:t xml:space="preserve">) vedimas, </w:t>
      </w:r>
      <w:r w:rsidR="003459A2" w:rsidRPr="00681A6B">
        <w:t xml:space="preserve">organizavimas ir/ar stebėjimas, analizavimas, vertinimas; </w:t>
      </w:r>
    </w:p>
    <w:p w14:paraId="323D6817" w14:textId="6759DCCC" w:rsidR="003459A2" w:rsidRPr="00681A6B" w:rsidRDefault="0065582B" w:rsidP="0065582B">
      <w:pPr>
        <w:ind w:firstLine="1276"/>
        <w:contextualSpacing/>
      </w:pPr>
      <w:r>
        <w:t>5</w:t>
      </w:r>
      <w:r w:rsidR="003459A2" w:rsidRPr="00681A6B">
        <w:t xml:space="preserve">.9. </w:t>
      </w:r>
      <w:r w:rsidR="003459A2" w:rsidRPr="00681A6B">
        <w:rPr>
          <w:i/>
        </w:rPr>
        <w:t>konsultacija</w:t>
      </w:r>
      <w:r w:rsidR="003459A2" w:rsidRPr="00681A6B">
        <w:t xml:space="preserve"> – specialistų pasitarimas kuriuo nors klausimu;</w:t>
      </w:r>
    </w:p>
    <w:p w14:paraId="78CF1398" w14:textId="36975DF6" w:rsidR="003459A2" w:rsidRPr="00681A6B" w:rsidRDefault="0065582B" w:rsidP="0065582B">
      <w:pPr>
        <w:ind w:firstLine="1276"/>
        <w:contextualSpacing/>
      </w:pPr>
      <w:r>
        <w:t>5</w:t>
      </w:r>
      <w:r w:rsidR="003459A2" w:rsidRPr="00681A6B">
        <w:t xml:space="preserve">.10. </w:t>
      </w:r>
      <w:r w:rsidR="003459A2" w:rsidRPr="00681A6B">
        <w:rPr>
          <w:i/>
        </w:rPr>
        <w:t>metodinė diena</w:t>
      </w:r>
      <w:r w:rsidR="003459A2" w:rsidRPr="00681A6B">
        <w:t xml:space="preserve"> – dalykinis profesinis mokytojų bendradarbiavimas, dalijimasis gerąja patirtimi pagal planą; </w:t>
      </w:r>
    </w:p>
    <w:p w14:paraId="3B2F94DF" w14:textId="68D7BC6D" w:rsidR="003459A2" w:rsidRPr="00681A6B" w:rsidRDefault="0065582B" w:rsidP="0065582B">
      <w:pPr>
        <w:ind w:firstLine="1276"/>
        <w:contextualSpacing/>
      </w:pPr>
      <w:r>
        <w:t>5</w:t>
      </w:r>
      <w:r w:rsidR="003459A2" w:rsidRPr="00681A6B">
        <w:t xml:space="preserve">.11. </w:t>
      </w:r>
      <w:r w:rsidR="003459A2" w:rsidRPr="00681A6B">
        <w:rPr>
          <w:i/>
        </w:rPr>
        <w:t>praktikumas</w:t>
      </w:r>
      <w:r w:rsidR="003459A2" w:rsidRPr="00681A6B">
        <w:t xml:space="preserve"> – trumpalaikė iki 4 ak. val. interaktyvi atitinkamos srities specialisto ir dalyvių sąveika, konkretiems praktiniams klausimams išsiaiškinti/spręsti;</w:t>
      </w:r>
    </w:p>
    <w:p w14:paraId="5CD8EEB2" w14:textId="3141FAC3" w:rsidR="003459A2" w:rsidRPr="00F74616" w:rsidRDefault="00425029" w:rsidP="0065582B">
      <w:pPr>
        <w:ind w:firstLine="1276"/>
        <w:contextualSpacing/>
      </w:pPr>
      <w:r>
        <w:t>5</w:t>
      </w:r>
      <w:r w:rsidR="003459A2" w:rsidRPr="00681A6B">
        <w:t>.1</w:t>
      </w:r>
      <w:r w:rsidR="0065582B">
        <w:t>2</w:t>
      </w:r>
      <w:r w:rsidR="003459A2" w:rsidRPr="00681A6B">
        <w:t xml:space="preserve">. </w:t>
      </w:r>
      <w:r w:rsidR="003E388E" w:rsidRPr="003E388E">
        <w:rPr>
          <w:i/>
        </w:rPr>
        <w:t xml:space="preserve">įvairūs </w:t>
      </w:r>
      <w:r w:rsidR="003459A2" w:rsidRPr="00681A6B">
        <w:rPr>
          <w:i/>
        </w:rPr>
        <w:t>mini mokymai</w:t>
      </w:r>
      <w:r w:rsidR="003459A2" w:rsidRPr="00681A6B">
        <w:t xml:space="preserve"> – tai mokymai, susiję su mokytojo veiklos planavimu bei ugdymo proceso organizavimu, tikslingu mokinių tarpusavio, mokinių ir mokytojo </w:t>
      </w:r>
      <w:r w:rsidR="003459A2" w:rsidRPr="00681A6B">
        <w:lastRenderedPageBreak/>
        <w:t>bendradarbiavimu, aktyviu mokinių darbu pamokose, orientuoti į praktiką profesinės raidos renginiai, skirti konkrečiai</w:t>
      </w:r>
      <w:r w:rsidR="00681A6B" w:rsidRPr="00681A6B">
        <w:t xml:space="preserve"> ugdymo įstaigos</w:t>
      </w:r>
      <w:r w:rsidR="00F319FF">
        <w:t xml:space="preserve"> bendruomenei.</w:t>
      </w:r>
    </w:p>
    <w:p w14:paraId="5D8158B3" w14:textId="77777777" w:rsidR="009F15F6" w:rsidRPr="002D6C20" w:rsidRDefault="009F15F6" w:rsidP="002D6C20">
      <w:pPr>
        <w:ind w:firstLine="0"/>
      </w:pPr>
    </w:p>
    <w:p w14:paraId="782F2F79" w14:textId="77777777" w:rsidR="00EE0BCA" w:rsidRPr="00B649DC" w:rsidRDefault="00EE0BCA" w:rsidP="00213325">
      <w:pPr>
        <w:pStyle w:val="Default"/>
        <w:ind w:firstLine="0"/>
        <w:jc w:val="center"/>
        <w:rPr>
          <w:b/>
          <w:bCs/>
          <w:color w:val="auto"/>
          <w:lang w:val="lt-LT"/>
        </w:rPr>
      </w:pPr>
      <w:r w:rsidRPr="00B649DC">
        <w:rPr>
          <w:b/>
          <w:bCs/>
          <w:color w:val="auto"/>
          <w:lang w:val="lt-LT"/>
        </w:rPr>
        <w:t>III SKYRIUS</w:t>
      </w:r>
    </w:p>
    <w:p w14:paraId="4AD376B3" w14:textId="346740D6" w:rsidR="00BB5A09" w:rsidRPr="00B649DC" w:rsidRDefault="00BB5A09" w:rsidP="00213325">
      <w:pPr>
        <w:pStyle w:val="Default"/>
        <w:ind w:firstLine="0"/>
        <w:jc w:val="center"/>
        <w:rPr>
          <w:b/>
          <w:bCs/>
          <w:color w:val="auto"/>
          <w:lang w:val="lt-LT"/>
        </w:rPr>
      </w:pPr>
      <w:r w:rsidRPr="00B649DC">
        <w:rPr>
          <w:b/>
          <w:bCs/>
          <w:color w:val="auto"/>
          <w:lang w:val="lt-LT"/>
        </w:rPr>
        <w:t>KVALIFIKACIJOS TOBULINIMO ORGANIZAVIMAS</w:t>
      </w:r>
    </w:p>
    <w:p w14:paraId="2D7D8FD0" w14:textId="77777777" w:rsidR="00D74254" w:rsidRPr="00B649DC" w:rsidRDefault="00D74254" w:rsidP="008F6949">
      <w:pPr>
        <w:pStyle w:val="Default"/>
        <w:jc w:val="center"/>
        <w:rPr>
          <w:b/>
          <w:bCs/>
          <w:color w:val="auto"/>
          <w:lang w:val="lt-LT"/>
        </w:rPr>
      </w:pPr>
    </w:p>
    <w:p w14:paraId="7C2F910C" w14:textId="3C9A0106" w:rsidR="00234B55" w:rsidRPr="00307261" w:rsidRDefault="00F4781D" w:rsidP="00A3161D">
      <w:pPr>
        <w:ind w:firstLine="1276"/>
      </w:pPr>
      <w:r>
        <w:t>6</w:t>
      </w:r>
      <w:r w:rsidR="00754E91" w:rsidRPr="003B1790">
        <w:t>.</w:t>
      </w:r>
      <w:r w:rsidR="00307261" w:rsidRPr="003B1790">
        <w:t xml:space="preserve"> Bendras kvalifikacijos tobulinimas</w:t>
      </w:r>
      <w:r w:rsidR="00EE4EC4" w:rsidRPr="003B1790">
        <w:t xml:space="preserve"> yra </w:t>
      </w:r>
      <w:r w:rsidR="00BB5A09" w:rsidRPr="003B1790">
        <w:t xml:space="preserve">siejamas su progimnazijos prioritetų, tikslų ir uždavinių įgyvendinimu. </w:t>
      </w:r>
      <w:r w:rsidR="004F638E" w:rsidRPr="003B1790">
        <w:t>Progimnazija sudaro sąlygas kiekvienam pedagogui pasinaudoti teise ne mažiau kaip 5 dienas per metus dalyvauti kvalifikacijos tobulinimo renginiuose.</w:t>
      </w:r>
      <w:r w:rsidR="00234B55" w:rsidRPr="003B1790">
        <w:t xml:space="preserve"> Vienos kvalifikacijos tobulinimo dienos trukmę atitinka kvalifikacijos tobulinimo renginių 6 akademinių valandų trukmė.</w:t>
      </w:r>
      <w:r w:rsidR="006A4918">
        <w:t xml:space="preserve"> </w:t>
      </w:r>
      <w:r w:rsidR="006A4918" w:rsidRPr="006A4918">
        <w:rPr>
          <w:color w:val="000000"/>
        </w:rPr>
        <w:t>Pedagoginiai darbuotojai profesines kompetencijas gali tobulinti pagal neformaliojo švietimo kvalifikacijos tobulinimo programas ir savišvietos būdu.</w:t>
      </w:r>
    </w:p>
    <w:p w14:paraId="1CB5C7F7" w14:textId="01CDAA09" w:rsidR="00BB5A09" w:rsidRPr="00290F73" w:rsidRDefault="00F4781D" w:rsidP="004C0AD7">
      <w:pPr>
        <w:pStyle w:val="Default"/>
        <w:ind w:firstLine="1296"/>
        <w:rPr>
          <w:color w:val="auto"/>
          <w:lang w:val="lt-LT"/>
        </w:rPr>
      </w:pPr>
      <w:r>
        <w:rPr>
          <w:color w:val="auto"/>
          <w:lang w:val="lt-LT"/>
        </w:rPr>
        <w:t>7</w:t>
      </w:r>
      <w:r w:rsidR="00335247" w:rsidRPr="00290F73">
        <w:rPr>
          <w:color w:val="auto"/>
          <w:lang w:val="lt-LT"/>
        </w:rPr>
        <w:t>.</w:t>
      </w:r>
      <w:r w:rsidR="00BB5A09" w:rsidRPr="00290F73">
        <w:rPr>
          <w:color w:val="auto"/>
          <w:lang w:val="lt-LT"/>
        </w:rPr>
        <w:t xml:space="preserve"> Individualus progimnazijos darbuotojo kvalifikacijos tobulinimas siejamas </w:t>
      </w:r>
      <w:r w:rsidR="00714F99" w:rsidRPr="00290F73">
        <w:rPr>
          <w:color w:val="auto"/>
          <w:lang w:val="lt-LT"/>
        </w:rPr>
        <w:t xml:space="preserve">su dalyko specifika, savęs tobulinimo programa, </w:t>
      </w:r>
      <w:r w:rsidR="00BB5A09" w:rsidRPr="00290F73">
        <w:rPr>
          <w:color w:val="auto"/>
          <w:lang w:val="lt-LT"/>
        </w:rPr>
        <w:t xml:space="preserve">su atestacijos, metinio </w:t>
      </w:r>
      <w:r w:rsidR="00EE4EC4" w:rsidRPr="00290F73">
        <w:rPr>
          <w:color w:val="auto"/>
          <w:lang w:val="lt-LT"/>
        </w:rPr>
        <w:t xml:space="preserve">veiklos </w:t>
      </w:r>
      <w:r w:rsidR="00BB5A09" w:rsidRPr="00290F73">
        <w:rPr>
          <w:color w:val="auto"/>
          <w:lang w:val="lt-LT"/>
        </w:rPr>
        <w:t xml:space="preserve">vertinimo rekomendacijomis, tiesioginių vadovų rekomendacijomis. </w:t>
      </w:r>
    </w:p>
    <w:p w14:paraId="04C50F53" w14:textId="256700CC" w:rsidR="00754E91" w:rsidRPr="00290F73" w:rsidRDefault="00F4781D" w:rsidP="004C0AD7">
      <w:pPr>
        <w:pStyle w:val="Default"/>
        <w:ind w:firstLine="1296"/>
        <w:rPr>
          <w:color w:val="auto"/>
          <w:lang w:val="lt-LT"/>
        </w:rPr>
      </w:pPr>
      <w:r>
        <w:rPr>
          <w:color w:val="auto"/>
          <w:lang w:val="lt-LT"/>
        </w:rPr>
        <w:t>8</w:t>
      </w:r>
      <w:r w:rsidR="00754E91" w:rsidRPr="00290F73">
        <w:rPr>
          <w:color w:val="auto"/>
          <w:lang w:val="lt-LT"/>
        </w:rPr>
        <w:t>. Pirmumas, siekiant tob</w:t>
      </w:r>
      <w:r w:rsidR="009D1027" w:rsidRPr="00290F73">
        <w:rPr>
          <w:color w:val="auto"/>
          <w:lang w:val="lt-LT"/>
        </w:rPr>
        <w:t>ulinti kvalifikaciją, teikiamas</w:t>
      </w:r>
      <w:r w:rsidR="00754E91" w:rsidRPr="00290F73">
        <w:rPr>
          <w:color w:val="auto"/>
          <w:lang w:val="lt-LT"/>
        </w:rPr>
        <w:t xml:space="preserve"> renginiams, </w:t>
      </w:r>
      <w:r w:rsidR="009D5623" w:rsidRPr="00290F73">
        <w:rPr>
          <w:color w:val="auto"/>
          <w:lang w:val="lt-LT"/>
        </w:rPr>
        <w:t>kurie atitinka</w:t>
      </w:r>
      <w:r w:rsidR="00754E91" w:rsidRPr="00290F73">
        <w:rPr>
          <w:color w:val="auto"/>
          <w:lang w:val="lt-LT"/>
        </w:rPr>
        <w:t xml:space="preserve"> </w:t>
      </w:r>
      <w:r w:rsidR="009D5623" w:rsidRPr="00290F73">
        <w:rPr>
          <w:color w:val="auto"/>
          <w:lang w:val="lt-LT"/>
        </w:rPr>
        <w:t>progimnazijos</w:t>
      </w:r>
      <w:r w:rsidR="00754E91" w:rsidRPr="00290F73">
        <w:rPr>
          <w:color w:val="auto"/>
          <w:lang w:val="lt-LT"/>
        </w:rPr>
        <w:t xml:space="preserve"> pri</w:t>
      </w:r>
      <w:r w:rsidR="009D5623" w:rsidRPr="00290F73">
        <w:rPr>
          <w:color w:val="auto"/>
          <w:lang w:val="lt-LT"/>
        </w:rPr>
        <w:t>oritetus, tikslus ir uždavinius.</w:t>
      </w:r>
      <w:r w:rsidR="00754E91" w:rsidRPr="00290F73">
        <w:rPr>
          <w:color w:val="auto"/>
          <w:lang w:val="lt-LT"/>
        </w:rPr>
        <w:t xml:space="preserve"> </w:t>
      </w:r>
    </w:p>
    <w:p w14:paraId="16E9864C" w14:textId="579CC661" w:rsidR="00714F99" w:rsidRPr="00290F73" w:rsidRDefault="00F4781D" w:rsidP="004C0AD7">
      <w:pPr>
        <w:pStyle w:val="Default"/>
        <w:ind w:firstLine="1296"/>
        <w:rPr>
          <w:color w:val="auto"/>
          <w:lang w:val="lt-LT"/>
        </w:rPr>
      </w:pPr>
      <w:r>
        <w:rPr>
          <w:color w:val="auto"/>
          <w:lang w:val="lt-LT"/>
        </w:rPr>
        <w:t>9</w:t>
      </w:r>
      <w:r w:rsidR="00714F99" w:rsidRPr="00290F73">
        <w:rPr>
          <w:color w:val="auto"/>
          <w:lang w:val="lt-LT"/>
        </w:rPr>
        <w:t>. Progimnazijos direkt</w:t>
      </w:r>
      <w:r w:rsidR="009B4302" w:rsidRPr="00290F73">
        <w:rPr>
          <w:color w:val="auto"/>
          <w:lang w:val="lt-LT"/>
        </w:rPr>
        <w:t>orius, direktoriaus pavaduotojai</w:t>
      </w:r>
      <w:r w:rsidR="00714F99" w:rsidRPr="00290F73">
        <w:rPr>
          <w:color w:val="auto"/>
          <w:lang w:val="lt-LT"/>
        </w:rPr>
        <w:t xml:space="preserve"> ugdymui gali rekomenduoti ar pasiūlyti mokytojui ar komandai vykti į kvalifikacijos tobulinimo renginį, susijusį su progimnazijos veikla ar strateginiais tikslais.</w:t>
      </w:r>
    </w:p>
    <w:p w14:paraId="17D1CC5B" w14:textId="3467BE14" w:rsidR="00714F99" w:rsidRPr="00602188" w:rsidRDefault="00F4781D" w:rsidP="004C0AD7">
      <w:pPr>
        <w:pStyle w:val="Default"/>
        <w:ind w:firstLine="1296"/>
        <w:rPr>
          <w:color w:val="auto"/>
          <w:lang w:val="lt-LT"/>
        </w:rPr>
      </w:pPr>
      <w:r>
        <w:rPr>
          <w:color w:val="auto"/>
          <w:lang w:val="lt-LT"/>
        </w:rPr>
        <w:t>10</w:t>
      </w:r>
      <w:r w:rsidR="00714F99" w:rsidRPr="00290F73">
        <w:rPr>
          <w:color w:val="auto"/>
          <w:lang w:val="lt-LT"/>
        </w:rPr>
        <w:t>.</w:t>
      </w:r>
      <w:r w:rsidR="00714F99" w:rsidRPr="00B649DC">
        <w:rPr>
          <w:color w:val="auto"/>
          <w:lang w:val="lt-LT"/>
        </w:rPr>
        <w:t xml:space="preserve"> </w:t>
      </w:r>
      <w:r w:rsidR="009B4302" w:rsidRPr="00290F73">
        <w:rPr>
          <w:color w:val="auto"/>
          <w:lang w:val="lt-LT"/>
        </w:rPr>
        <w:t>Darbuotojas</w:t>
      </w:r>
      <w:r w:rsidR="00714F99" w:rsidRPr="00290F73">
        <w:rPr>
          <w:color w:val="auto"/>
          <w:lang w:val="lt-LT"/>
        </w:rPr>
        <w:t>, ketindamas dalyvauti kvalifikacijos tobulinimo renginyje darbo metu</w:t>
      </w:r>
      <w:r w:rsidR="009B4302" w:rsidRPr="00290F73">
        <w:rPr>
          <w:color w:val="auto"/>
          <w:lang w:val="lt-LT"/>
        </w:rPr>
        <w:t>,</w:t>
      </w:r>
      <w:r w:rsidR="00714F99" w:rsidRPr="00290F73">
        <w:rPr>
          <w:color w:val="auto"/>
          <w:lang w:val="lt-LT"/>
        </w:rPr>
        <w:t xml:space="preserve"> </w:t>
      </w:r>
      <w:r w:rsidR="009B4302" w:rsidRPr="00290F73">
        <w:rPr>
          <w:color w:val="auto"/>
          <w:lang w:val="lt-LT"/>
        </w:rPr>
        <w:t xml:space="preserve">ne vėliau kaip prieš 3 darbo dienas kreipiasi į </w:t>
      </w:r>
      <w:r w:rsidR="009D5623" w:rsidRPr="00290F73">
        <w:rPr>
          <w:color w:val="auto"/>
          <w:lang w:val="lt-LT"/>
        </w:rPr>
        <w:t>progimnazijos</w:t>
      </w:r>
      <w:r w:rsidR="009B4302" w:rsidRPr="00290F73">
        <w:rPr>
          <w:color w:val="auto"/>
          <w:lang w:val="lt-LT"/>
        </w:rPr>
        <w:t xml:space="preserve"> direktorių pateikdamas raštišką </w:t>
      </w:r>
      <w:r w:rsidR="009B4302" w:rsidRPr="00602188">
        <w:rPr>
          <w:color w:val="auto"/>
          <w:lang w:val="lt-LT"/>
        </w:rPr>
        <w:t xml:space="preserve">prašymą ir dokumentą, įrodantį apie vykstantį kvalifikacijos </w:t>
      </w:r>
      <w:r w:rsidR="009D5623" w:rsidRPr="00602188">
        <w:rPr>
          <w:color w:val="auto"/>
          <w:lang w:val="lt-LT"/>
        </w:rPr>
        <w:t xml:space="preserve">tobulinimo </w:t>
      </w:r>
      <w:r w:rsidR="009B4302" w:rsidRPr="00602188">
        <w:rPr>
          <w:color w:val="auto"/>
          <w:lang w:val="lt-LT"/>
        </w:rPr>
        <w:t>renginį (nuostatus, programą, kvietimą ar pan.), jo vietą, laiką, trukmę, finansavimą.</w:t>
      </w:r>
      <w:r w:rsidR="00B649DC" w:rsidRPr="00602188">
        <w:rPr>
          <w:color w:val="auto"/>
          <w:lang w:val="lt-LT"/>
        </w:rPr>
        <w:t xml:space="preserve"> Jeigu už kvalifikacinį renginį reik</w:t>
      </w:r>
      <w:r w:rsidR="00602188" w:rsidRPr="00602188">
        <w:rPr>
          <w:color w:val="auto"/>
          <w:lang w:val="lt-LT"/>
        </w:rPr>
        <w:t>ia</w:t>
      </w:r>
      <w:r w:rsidR="00B649DC" w:rsidRPr="00602188">
        <w:rPr>
          <w:color w:val="auto"/>
          <w:lang w:val="lt-LT"/>
        </w:rPr>
        <w:t xml:space="preserve"> apmokėti iš anksto, išankstinę sąskaitą-faktūrą būtina pateikti ne vėliau kaip prieš 5 darbo dienas iki paskutinės </w:t>
      </w:r>
      <w:r w:rsidR="00602188" w:rsidRPr="00602188">
        <w:rPr>
          <w:color w:val="auto"/>
          <w:lang w:val="lt-LT"/>
        </w:rPr>
        <w:t>apmokėjim</w:t>
      </w:r>
      <w:r w:rsidR="00602188" w:rsidRPr="00602188">
        <w:rPr>
          <w:color w:val="auto"/>
          <w:lang w:val="lt-LT"/>
        </w:rPr>
        <w:t xml:space="preserve">o </w:t>
      </w:r>
      <w:r w:rsidR="00B649DC" w:rsidRPr="00602188">
        <w:rPr>
          <w:color w:val="auto"/>
          <w:lang w:val="lt-LT"/>
        </w:rPr>
        <w:t xml:space="preserve">datos, nurodytos renginio </w:t>
      </w:r>
      <w:r w:rsidR="00602188" w:rsidRPr="00602188">
        <w:rPr>
          <w:color w:val="auto"/>
          <w:lang w:val="lt-LT"/>
        </w:rPr>
        <w:t>organizatorių</w:t>
      </w:r>
      <w:r w:rsidR="00B649DC" w:rsidRPr="00602188">
        <w:rPr>
          <w:color w:val="auto"/>
          <w:lang w:val="lt-LT"/>
        </w:rPr>
        <w:t xml:space="preserve">. </w:t>
      </w:r>
    </w:p>
    <w:p w14:paraId="6699821E" w14:textId="71983A3B" w:rsidR="009B4302" w:rsidRPr="00290F73" w:rsidRDefault="00F4781D" w:rsidP="004C0AD7">
      <w:pPr>
        <w:pStyle w:val="Default"/>
        <w:ind w:firstLine="1296"/>
        <w:rPr>
          <w:color w:val="auto"/>
          <w:lang w:val="lt-LT"/>
        </w:rPr>
      </w:pPr>
      <w:r>
        <w:rPr>
          <w:color w:val="auto"/>
          <w:lang w:val="lt-LT"/>
        </w:rPr>
        <w:t>11</w:t>
      </w:r>
      <w:r w:rsidR="009B4302" w:rsidRPr="00290F73">
        <w:rPr>
          <w:color w:val="auto"/>
          <w:lang w:val="lt-LT"/>
        </w:rPr>
        <w:t xml:space="preserve">. Grįžęs iš kvalifikacijos tobulinimo renginio, darbuotojas pateikia </w:t>
      </w:r>
      <w:r w:rsidR="009D5623" w:rsidRPr="00290F73">
        <w:rPr>
          <w:color w:val="auto"/>
          <w:lang w:val="lt-LT"/>
        </w:rPr>
        <w:t xml:space="preserve">progimnazijos </w:t>
      </w:r>
      <w:r w:rsidR="009B4302" w:rsidRPr="00290F73">
        <w:rPr>
          <w:color w:val="auto"/>
          <w:lang w:val="lt-LT"/>
        </w:rPr>
        <w:t xml:space="preserve">raštinės vedėjui dalyvio mokesčio, </w:t>
      </w:r>
      <w:r w:rsidR="009D5623" w:rsidRPr="00290F73">
        <w:rPr>
          <w:color w:val="auto"/>
          <w:lang w:val="lt-LT"/>
        </w:rPr>
        <w:t>mokesčio už nakvynę sąskaitas-</w:t>
      </w:r>
      <w:r w:rsidR="009B4302" w:rsidRPr="00290F73">
        <w:rPr>
          <w:color w:val="auto"/>
          <w:lang w:val="lt-LT"/>
        </w:rPr>
        <w:t>faktūras, kelionės bilietus (jei buvo susitarta dėl apmokėjimo), kvalifikacijos tobulinimo pažymėjimą.</w:t>
      </w:r>
    </w:p>
    <w:p w14:paraId="2A21A88B" w14:textId="362BF117" w:rsidR="00BB5A09" w:rsidRPr="00290F73" w:rsidRDefault="00F4781D" w:rsidP="004C0AD7">
      <w:pPr>
        <w:pStyle w:val="Default"/>
        <w:ind w:firstLine="1296"/>
        <w:rPr>
          <w:color w:val="auto"/>
          <w:lang w:val="lt-LT"/>
        </w:rPr>
      </w:pPr>
      <w:r>
        <w:rPr>
          <w:bCs/>
          <w:color w:val="auto"/>
          <w:lang w:val="lt-LT"/>
        </w:rPr>
        <w:t>12</w:t>
      </w:r>
      <w:r w:rsidR="00BB5A09" w:rsidRPr="00632335">
        <w:rPr>
          <w:bCs/>
          <w:color w:val="auto"/>
          <w:lang w:val="lt-LT"/>
        </w:rPr>
        <w:t xml:space="preserve">. </w:t>
      </w:r>
      <w:r w:rsidR="009D5623" w:rsidRPr="00632335">
        <w:rPr>
          <w:color w:val="auto"/>
          <w:lang w:val="lt-LT"/>
        </w:rPr>
        <w:t>Darbuotojas vykstanti</w:t>
      </w:r>
      <w:r w:rsidR="00BB5A09" w:rsidRPr="00632335">
        <w:rPr>
          <w:color w:val="auto"/>
          <w:lang w:val="lt-LT"/>
        </w:rPr>
        <w:t>s į nemokamus kvalifikacijos tobulinimo renginius ne darbo</w:t>
      </w:r>
      <w:r w:rsidR="00BB5A09" w:rsidRPr="00290F73">
        <w:rPr>
          <w:color w:val="auto"/>
          <w:lang w:val="lt-LT"/>
        </w:rPr>
        <w:t xml:space="preserve"> metu (po pamokų, per poilsio dienas, savo atostogų metu) neprivalo informuoti ar prašyti leidimo juose dalyvauti. </w:t>
      </w:r>
    </w:p>
    <w:p w14:paraId="684BA8B2" w14:textId="53AA6ACD" w:rsidR="005C539E" w:rsidRDefault="00F4781D" w:rsidP="00851FDE">
      <w:pPr>
        <w:ind w:firstLine="1298"/>
      </w:pPr>
      <w:r>
        <w:t>13</w:t>
      </w:r>
      <w:r w:rsidR="00FD03EF" w:rsidRPr="00290F73">
        <w:t xml:space="preserve">. </w:t>
      </w:r>
      <w:r w:rsidR="00754E91" w:rsidRPr="00290F73">
        <w:t xml:space="preserve">Grįžę iš kvalifikacijos tobulinimo seminarų, konferencijų ir kt., </w:t>
      </w:r>
      <w:r w:rsidR="009D5623" w:rsidRPr="00290F73">
        <w:t xml:space="preserve">darbuotojai </w:t>
      </w:r>
      <w:r w:rsidR="00754E91" w:rsidRPr="00290F73">
        <w:t xml:space="preserve">gautos informacijos sklaidą atlieka: dalykinių kompetencijų – </w:t>
      </w:r>
      <w:r w:rsidR="009D5623" w:rsidRPr="00290F73">
        <w:t xml:space="preserve">mokytojų </w:t>
      </w:r>
      <w:r w:rsidR="00754E91" w:rsidRPr="00290F73">
        <w:t>metodinėse grupėse, bendrųjų kompetencijų</w:t>
      </w:r>
      <w:r w:rsidR="009D5623" w:rsidRPr="00290F73">
        <w:t xml:space="preserve"> –</w:t>
      </w:r>
      <w:r w:rsidR="00754E91" w:rsidRPr="00290F73">
        <w:t xml:space="preserve"> gerosios patirties sklaidos renginiuose, </w:t>
      </w:r>
      <w:r w:rsidR="009D5623" w:rsidRPr="00290F73">
        <w:t xml:space="preserve">progimnazijos </w:t>
      </w:r>
      <w:r w:rsidR="00754E91" w:rsidRPr="00290F73">
        <w:t>metodinės tarybos, mokytojų tarybos</w:t>
      </w:r>
      <w:r w:rsidR="009D5623" w:rsidRPr="00290F73">
        <w:t>, administracijos</w:t>
      </w:r>
      <w:r w:rsidR="00754E91" w:rsidRPr="00290F73">
        <w:t xml:space="preserve"> posėdžiuose.</w:t>
      </w:r>
    </w:p>
    <w:p w14:paraId="626E0BB4" w14:textId="23C07331" w:rsidR="00BF285B" w:rsidRPr="001A308E" w:rsidRDefault="00851FDE" w:rsidP="00851FDE">
      <w:pPr>
        <w:ind w:firstLine="1298"/>
        <w:textAlignment w:val="baseline"/>
        <w:rPr>
          <w:color w:val="000000"/>
        </w:rPr>
      </w:pPr>
      <w:r w:rsidRPr="001A308E">
        <w:rPr>
          <w:color w:val="000000"/>
        </w:rPr>
        <w:t>14.</w:t>
      </w:r>
      <w:r w:rsidR="00BF285B" w:rsidRPr="001A308E">
        <w:rPr>
          <w:color w:val="000000"/>
        </w:rPr>
        <w:t xml:space="preserve"> Progimnazija analizuoja pedagoginių darbuotojų profesinių kompetencijų augimą ir jų poveikį mokinių pasiekimams </w:t>
      </w:r>
      <w:r w:rsidRPr="001A308E">
        <w:rPr>
          <w:color w:val="000000"/>
        </w:rPr>
        <w:t>bei</w:t>
      </w:r>
      <w:r w:rsidR="00BF285B" w:rsidRPr="001A308E">
        <w:rPr>
          <w:color w:val="000000"/>
        </w:rPr>
        <w:t xml:space="preserve"> pažangai remdamasi švietimo įstaigos veiklos įsivertinimo, išorinio vertinimo, pedagoginių darbuotojų profesinių kompetencijų įsivertinimo duomenimis</w:t>
      </w:r>
      <w:r w:rsidR="001A308E">
        <w:rPr>
          <w:color w:val="000000"/>
        </w:rPr>
        <w:t>,</w:t>
      </w:r>
      <w:r w:rsidR="001A308E" w:rsidRPr="001A308E">
        <w:rPr>
          <w:color w:val="000000"/>
        </w:rPr>
        <w:t xml:space="preserve"> </w:t>
      </w:r>
      <w:r w:rsidR="00BF285B" w:rsidRPr="001A308E">
        <w:rPr>
          <w:color w:val="000000"/>
        </w:rPr>
        <w:t xml:space="preserve">atsižvelgdama į pedagoginių darbuotojų profesinių kompetencijų tobulinimo poreikius ir planuoja </w:t>
      </w:r>
      <w:r w:rsidR="001A308E">
        <w:rPr>
          <w:color w:val="000000"/>
        </w:rPr>
        <w:t>jų</w:t>
      </w:r>
      <w:r w:rsidR="00BF285B" w:rsidRPr="001A308E">
        <w:rPr>
          <w:color w:val="000000"/>
        </w:rPr>
        <w:t xml:space="preserve"> profesinį tobulėjimą.</w:t>
      </w:r>
    </w:p>
    <w:p w14:paraId="3993AA74" w14:textId="77777777" w:rsidR="00754E91" w:rsidRPr="00290F73" w:rsidRDefault="00754E91" w:rsidP="008F6949">
      <w:pPr>
        <w:ind w:firstLine="567"/>
      </w:pPr>
    </w:p>
    <w:p w14:paraId="3D1EE99B" w14:textId="77777777" w:rsidR="00EE0BCA" w:rsidRPr="00290F73" w:rsidRDefault="00335247" w:rsidP="00213325">
      <w:pPr>
        <w:pStyle w:val="Default"/>
        <w:ind w:firstLine="0"/>
        <w:jc w:val="center"/>
        <w:rPr>
          <w:b/>
          <w:bCs/>
          <w:color w:val="auto"/>
          <w:lang w:val="lt-LT"/>
        </w:rPr>
      </w:pPr>
      <w:r w:rsidRPr="00290F73">
        <w:rPr>
          <w:b/>
          <w:bCs/>
          <w:color w:val="auto"/>
          <w:lang w:val="lt-LT"/>
        </w:rPr>
        <w:t>I</w:t>
      </w:r>
      <w:r w:rsidR="00754E91" w:rsidRPr="00290F73">
        <w:rPr>
          <w:b/>
          <w:bCs/>
          <w:color w:val="auto"/>
          <w:lang w:val="lt-LT"/>
        </w:rPr>
        <w:t>V</w:t>
      </w:r>
      <w:r w:rsidR="00EE0BCA" w:rsidRPr="00290F73">
        <w:rPr>
          <w:b/>
          <w:bCs/>
          <w:color w:val="auto"/>
          <w:lang w:val="lt-LT"/>
        </w:rPr>
        <w:t xml:space="preserve"> SKYRIUS</w:t>
      </w:r>
    </w:p>
    <w:p w14:paraId="70FEEC4B" w14:textId="6D0D9520" w:rsidR="00754E91" w:rsidRPr="00290F73" w:rsidRDefault="00754E91" w:rsidP="00213325">
      <w:pPr>
        <w:pStyle w:val="Default"/>
        <w:ind w:firstLine="0"/>
        <w:jc w:val="center"/>
        <w:rPr>
          <w:b/>
          <w:bCs/>
          <w:color w:val="auto"/>
          <w:lang w:val="lt-LT"/>
        </w:rPr>
      </w:pPr>
      <w:r w:rsidRPr="00290F73">
        <w:rPr>
          <w:b/>
          <w:bCs/>
          <w:color w:val="auto"/>
          <w:lang w:val="lt-LT"/>
        </w:rPr>
        <w:t>KVALIFIKACIJOS TOBULINIMUI SKIRTŲ LĖŠŲ PANAUDOJIMAS</w:t>
      </w:r>
    </w:p>
    <w:p w14:paraId="7EBBF65F" w14:textId="77777777" w:rsidR="00D74254" w:rsidRPr="00290F73" w:rsidRDefault="00D74254" w:rsidP="008F6949">
      <w:pPr>
        <w:pStyle w:val="Default"/>
        <w:jc w:val="center"/>
        <w:rPr>
          <w:b/>
          <w:bCs/>
          <w:color w:val="auto"/>
          <w:lang w:val="lt-LT"/>
        </w:rPr>
      </w:pPr>
    </w:p>
    <w:p w14:paraId="51211977" w14:textId="29A1BDFB" w:rsidR="00754E91" w:rsidRPr="00290F73" w:rsidRDefault="00A3161D" w:rsidP="004C0AD7">
      <w:pPr>
        <w:pStyle w:val="Default"/>
        <w:ind w:firstLine="1296"/>
        <w:rPr>
          <w:color w:val="auto"/>
          <w:lang w:val="lt-LT"/>
        </w:rPr>
      </w:pPr>
      <w:r>
        <w:rPr>
          <w:bCs/>
          <w:color w:val="auto"/>
          <w:lang w:val="lt-LT"/>
        </w:rPr>
        <w:t>15</w:t>
      </w:r>
      <w:r w:rsidR="00754E91" w:rsidRPr="00290F73">
        <w:rPr>
          <w:bCs/>
          <w:color w:val="auto"/>
          <w:lang w:val="lt-LT"/>
        </w:rPr>
        <w:t>.</w:t>
      </w:r>
      <w:r w:rsidR="00754E91" w:rsidRPr="00345FD3">
        <w:rPr>
          <w:bCs/>
          <w:color w:val="auto"/>
          <w:lang w:val="lt-LT"/>
        </w:rPr>
        <w:t xml:space="preserve"> </w:t>
      </w:r>
      <w:r w:rsidR="00342747" w:rsidRPr="00290F73">
        <w:rPr>
          <w:color w:val="auto"/>
          <w:lang w:val="lt-LT"/>
        </w:rPr>
        <w:t>Direktoriaus, direktoriaus pavaduotojų ugdymui</w:t>
      </w:r>
      <w:r w:rsidR="00754E91" w:rsidRPr="00290F73">
        <w:rPr>
          <w:color w:val="auto"/>
          <w:lang w:val="lt-LT"/>
        </w:rPr>
        <w:t xml:space="preserve">, </w:t>
      </w:r>
      <w:r w:rsidR="00792D7B" w:rsidRPr="00290F73">
        <w:rPr>
          <w:color w:val="auto"/>
          <w:lang w:val="lt-LT"/>
        </w:rPr>
        <w:t>mokytojų, pagalbos mokiniui specialistų</w:t>
      </w:r>
      <w:r w:rsidR="00754E91" w:rsidRPr="00290F73">
        <w:rPr>
          <w:color w:val="auto"/>
          <w:lang w:val="lt-LT"/>
        </w:rPr>
        <w:t xml:space="preserve"> kvalifikacijos tobulinimas finansuojamas iš valstybės b</w:t>
      </w:r>
      <w:r w:rsidR="00792D7B" w:rsidRPr="00290F73">
        <w:rPr>
          <w:color w:val="auto"/>
          <w:lang w:val="lt-LT"/>
        </w:rPr>
        <w:t>iudžeto vadovaujantis Lietuvos R</w:t>
      </w:r>
      <w:r w:rsidR="00754E91" w:rsidRPr="00290F73">
        <w:rPr>
          <w:color w:val="auto"/>
          <w:lang w:val="lt-LT"/>
        </w:rPr>
        <w:t xml:space="preserve">espublikos vyriausybės nutarimu patvirtinta metodika. </w:t>
      </w:r>
      <w:r w:rsidR="00F4781D">
        <w:rPr>
          <w:color w:val="auto"/>
          <w:lang w:val="lt-LT"/>
        </w:rPr>
        <w:t>Pedagoginiai darbuotojai</w:t>
      </w:r>
      <w:r w:rsidR="00754E91" w:rsidRPr="00290F73">
        <w:rPr>
          <w:color w:val="auto"/>
          <w:lang w:val="lt-LT"/>
        </w:rPr>
        <w:t>, grįžę iš kv</w:t>
      </w:r>
      <w:r w:rsidR="00F4781D">
        <w:rPr>
          <w:color w:val="auto"/>
          <w:lang w:val="lt-LT"/>
        </w:rPr>
        <w:t>alifikacijos tobulinimo renginių</w:t>
      </w:r>
      <w:r w:rsidR="00754E91" w:rsidRPr="00290F73">
        <w:rPr>
          <w:color w:val="auto"/>
          <w:lang w:val="lt-LT"/>
        </w:rPr>
        <w:t xml:space="preserve">, kai </w:t>
      </w:r>
      <w:r w:rsidR="00792D7B" w:rsidRPr="00290F73">
        <w:rPr>
          <w:color w:val="auto"/>
          <w:lang w:val="lt-LT"/>
        </w:rPr>
        <w:t xml:space="preserve">už jį </w:t>
      </w:r>
      <w:r w:rsidR="00754E91" w:rsidRPr="00290F73">
        <w:rPr>
          <w:color w:val="auto"/>
          <w:lang w:val="lt-LT"/>
        </w:rPr>
        <w:t>mokama iš valstybės biudž</w:t>
      </w:r>
      <w:r w:rsidR="00342747" w:rsidRPr="00290F73">
        <w:rPr>
          <w:color w:val="auto"/>
          <w:lang w:val="lt-LT"/>
        </w:rPr>
        <w:t xml:space="preserve">eto, </w:t>
      </w:r>
      <w:r w:rsidR="00754E91" w:rsidRPr="00290F73">
        <w:rPr>
          <w:color w:val="auto"/>
          <w:lang w:val="lt-LT"/>
        </w:rPr>
        <w:t>turi pateikti visus išlaidas patvirtina</w:t>
      </w:r>
      <w:r w:rsidR="00792D7B" w:rsidRPr="00290F73">
        <w:rPr>
          <w:color w:val="auto"/>
          <w:lang w:val="lt-LT"/>
        </w:rPr>
        <w:t>nčius dokumentus: sąskaitas-</w:t>
      </w:r>
      <w:r w:rsidR="00754E91" w:rsidRPr="00290F73">
        <w:rPr>
          <w:color w:val="auto"/>
          <w:lang w:val="lt-LT"/>
        </w:rPr>
        <w:t xml:space="preserve">faktūras, </w:t>
      </w:r>
      <w:r w:rsidR="00147FAF" w:rsidRPr="00290F73">
        <w:rPr>
          <w:color w:val="auto"/>
          <w:lang w:val="lt-LT"/>
        </w:rPr>
        <w:t xml:space="preserve">nakvynės mokesčio dokumentus, </w:t>
      </w:r>
      <w:r w:rsidR="00754E91" w:rsidRPr="00290F73">
        <w:rPr>
          <w:color w:val="auto"/>
          <w:lang w:val="lt-LT"/>
        </w:rPr>
        <w:t xml:space="preserve">kelionės bilietus. </w:t>
      </w:r>
    </w:p>
    <w:p w14:paraId="7DDACE2E" w14:textId="2C3EF564" w:rsidR="00754E91" w:rsidRPr="00290F73" w:rsidRDefault="00A3161D" w:rsidP="004C0AD7">
      <w:pPr>
        <w:pStyle w:val="Default"/>
        <w:ind w:firstLine="1296"/>
        <w:rPr>
          <w:color w:val="auto"/>
          <w:lang w:val="lt-LT"/>
        </w:rPr>
      </w:pPr>
      <w:r>
        <w:rPr>
          <w:bCs/>
          <w:color w:val="auto"/>
          <w:lang w:val="lt-LT"/>
        </w:rPr>
        <w:lastRenderedPageBreak/>
        <w:t>16</w:t>
      </w:r>
      <w:r w:rsidR="00342747" w:rsidRPr="009D522F">
        <w:rPr>
          <w:bCs/>
          <w:color w:val="auto"/>
          <w:lang w:val="lt-LT"/>
        </w:rPr>
        <w:t xml:space="preserve">. </w:t>
      </w:r>
      <w:r w:rsidR="00342747" w:rsidRPr="009D522F">
        <w:rPr>
          <w:color w:val="auto"/>
          <w:lang w:val="lt-LT"/>
        </w:rPr>
        <w:t>Direktori</w:t>
      </w:r>
      <w:r w:rsidR="00147FAF" w:rsidRPr="009D522F">
        <w:rPr>
          <w:color w:val="auto"/>
          <w:lang w:val="lt-LT"/>
        </w:rPr>
        <w:t>aus, direktoriaus pavaduotojų</w:t>
      </w:r>
      <w:r w:rsidR="00342747" w:rsidRPr="009D522F">
        <w:rPr>
          <w:color w:val="auto"/>
          <w:lang w:val="lt-LT"/>
        </w:rPr>
        <w:t xml:space="preserve"> ugdymui, </w:t>
      </w:r>
      <w:r w:rsidR="00147FAF" w:rsidRPr="009D522F">
        <w:rPr>
          <w:color w:val="auto"/>
          <w:lang w:val="lt-LT"/>
        </w:rPr>
        <w:t>mokytojų, pagalbos mokiniui</w:t>
      </w:r>
      <w:r w:rsidR="00147FAF" w:rsidRPr="00290F73">
        <w:rPr>
          <w:color w:val="auto"/>
          <w:lang w:val="lt-LT"/>
        </w:rPr>
        <w:t xml:space="preserve"> specialistų</w:t>
      </w:r>
      <w:r w:rsidR="00754E91" w:rsidRPr="00290F73">
        <w:rPr>
          <w:color w:val="auto"/>
          <w:lang w:val="lt-LT"/>
        </w:rPr>
        <w:t xml:space="preserve"> kvalifikacijos tobulinimas gali būti finansuojamas pačių kvalifikacijos to</w:t>
      </w:r>
      <w:r w:rsidR="00147FAF" w:rsidRPr="00290F73">
        <w:rPr>
          <w:color w:val="auto"/>
          <w:lang w:val="lt-LT"/>
        </w:rPr>
        <w:t xml:space="preserve">bulinimo renginių dalyvių, projektų </w:t>
      </w:r>
      <w:r w:rsidR="00754E91" w:rsidRPr="00290F73">
        <w:rPr>
          <w:color w:val="auto"/>
          <w:lang w:val="lt-LT"/>
        </w:rPr>
        <w:t>arba kitų šaltinių lėšomis (pvz.</w:t>
      </w:r>
      <w:r w:rsidR="00147FAF" w:rsidRPr="00290F73">
        <w:rPr>
          <w:color w:val="auto"/>
          <w:lang w:val="lt-LT"/>
        </w:rPr>
        <w:t>,</w:t>
      </w:r>
      <w:r w:rsidR="00754E91" w:rsidRPr="00290F73">
        <w:rPr>
          <w:color w:val="auto"/>
          <w:lang w:val="lt-LT"/>
        </w:rPr>
        <w:t xml:space="preserve"> rėmėjų). </w:t>
      </w:r>
    </w:p>
    <w:p w14:paraId="4E24C6C0" w14:textId="0636E3B6" w:rsidR="00754E91" w:rsidRPr="00290F73" w:rsidRDefault="00A3161D" w:rsidP="004C0AD7">
      <w:pPr>
        <w:pStyle w:val="Default"/>
        <w:ind w:firstLine="1296"/>
        <w:rPr>
          <w:color w:val="auto"/>
          <w:lang w:val="lt-LT"/>
        </w:rPr>
      </w:pPr>
      <w:r>
        <w:rPr>
          <w:bCs/>
          <w:color w:val="auto"/>
          <w:lang w:val="lt-LT"/>
        </w:rPr>
        <w:t>17</w:t>
      </w:r>
      <w:r w:rsidR="00754E91" w:rsidRPr="00290F73">
        <w:rPr>
          <w:bCs/>
          <w:color w:val="auto"/>
          <w:lang w:val="lt-LT"/>
        </w:rPr>
        <w:t xml:space="preserve">. </w:t>
      </w:r>
      <w:r w:rsidR="00754E91" w:rsidRPr="00290F73">
        <w:rPr>
          <w:color w:val="auto"/>
          <w:lang w:val="lt-LT"/>
        </w:rPr>
        <w:t>Iš valstybės biudžeto gali būti finansuojama ta</w:t>
      </w:r>
      <w:r w:rsidR="00342747" w:rsidRPr="00290F73">
        <w:rPr>
          <w:color w:val="auto"/>
          <w:lang w:val="lt-LT"/>
        </w:rPr>
        <w:t xml:space="preserve"> direktori</w:t>
      </w:r>
      <w:r w:rsidR="00147FAF" w:rsidRPr="00290F73">
        <w:rPr>
          <w:color w:val="auto"/>
          <w:lang w:val="lt-LT"/>
        </w:rPr>
        <w:t>a</w:t>
      </w:r>
      <w:r w:rsidR="00342747" w:rsidRPr="00290F73">
        <w:rPr>
          <w:color w:val="auto"/>
          <w:lang w:val="lt-LT"/>
        </w:rPr>
        <w:t>us, direktoriaus pavaduotojų ugdymui,</w:t>
      </w:r>
      <w:r w:rsidR="00754E91" w:rsidRPr="00290F73">
        <w:rPr>
          <w:color w:val="auto"/>
          <w:lang w:val="lt-LT"/>
        </w:rPr>
        <w:t xml:space="preserve"> mokytojų, pagalbos mokiniui specialistų edukacinių išvykų sąmatos dalis, kuri skirta kvalifikacijos tobulinimo programai vykdyti. </w:t>
      </w:r>
    </w:p>
    <w:p w14:paraId="73E9A051" w14:textId="28F7F823" w:rsidR="00754E91" w:rsidRPr="00290F73" w:rsidRDefault="00A3161D" w:rsidP="004C0AD7">
      <w:pPr>
        <w:pStyle w:val="Default"/>
        <w:ind w:firstLine="1296"/>
        <w:rPr>
          <w:color w:val="auto"/>
          <w:lang w:val="lt-LT"/>
        </w:rPr>
      </w:pPr>
      <w:r>
        <w:rPr>
          <w:bCs/>
          <w:color w:val="auto"/>
          <w:lang w:val="lt-LT"/>
        </w:rPr>
        <w:t>18</w:t>
      </w:r>
      <w:r w:rsidR="00F0404E" w:rsidRPr="00290F73">
        <w:rPr>
          <w:bCs/>
          <w:color w:val="auto"/>
          <w:lang w:val="lt-LT"/>
        </w:rPr>
        <w:t>.</w:t>
      </w:r>
      <w:r w:rsidR="00754E91" w:rsidRPr="00290F73">
        <w:rPr>
          <w:bCs/>
          <w:color w:val="auto"/>
          <w:lang w:val="lt-LT"/>
        </w:rPr>
        <w:t xml:space="preserve"> </w:t>
      </w:r>
      <w:r w:rsidR="00754E91" w:rsidRPr="00290F73">
        <w:rPr>
          <w:color w:val="auto"/>
          <w:lang w:val="lt-LT"/>
        </w:rPr>
        <w:t>Skiriant lėšas apmokėjimui už kvalifikacijos</w:t>
      </w:r>
      <w:r w:rsidR="00147FAF" w:rsidRPr="00290F73">
        <w:rPr>
          <w:color w:val="auto"/>
          <w:lang w:val="lt-LT"/>
        </w:rPr>
        <w:t xml:space="preserve"> tobulinimo</w:t>
      </w:r>
      <w:r w:rsidR="00754E91" w:rsidRPr="00290F73">
        <w:rPr>
          <w:color w:val="auto"/>
          <w:lang w:val="lt-LT"/>
        </w:rPr>
        <w:t xml:space="preserve"> renginius, atsižvelgiama į progimnazijos </w:t>
      </w:r>
      <w:r w:rsidR="00147FAF" w:rsidRPr="00290F73">
        <w:rPr>
          <w:color w:val="auto"/>
          <w:lang w:val="lt-LT"/>
        </w:rPr>
        <w:t xml:space="preserve">veiklos </w:t>
      </w:r>
      <w:r w:rsidR="00754E91" w:rsidRPr="00290F73">
        <w:rPr>
          <w:color w:val="auto"/>
          <w:lang w:val="lt-LT"/>
        </w:rPr>
        <w:t xml:space="preserve">prioritetus. </w:t>
      </w:r>
    </w:p>
    <w:p w14:paraId="64B84B32" w14:textId="6C5320EE" w:rsidR="006A7884" w:rsidRPr="00290F73" w:rsidRDefault="00A3161D" w:rsidP="004C0AD7">
      <w:pPr>
        <w:ind w:firstLine="1296"/>
        <w:rPr>
          <w:b/>
        </w:rPr>
      </w:pPr>
      <w:r>
        <w:rPr>
          <w:bCs/>
        </w:rPr>
        <w:t>19</w:t>
      </w:r>
      <w:r w:rsidR="00754E91" w:rsidRPr="00E71A99">
        <w:rPr>
          <w:bCs/>
        </w:rPr>
        <w:t xml:space="preserve">. </w:t>
      </w:r>
      <w:r w:rsidR="00754E91" w:rsidRPr="00E71A99">
        <w:t>Siekiant racionaliai ir taupiai naudoti kvalifikacijos tobulinimui skirtas lėšas,</w:t>
      </w:r>
      <w:r w:rsidR="00754E91" w:rsidRPr="00290F73">
        <w:t xml:space="preserve"> progimnazijoj</w:t>
      </w:r>
      <w:r w:rsidR="00F0404E" w:rsidRPr="00290F73">
        <w:t xml:space="preserve">e organizuojami bendri </w:t>
      </w:r>
      <w:r w:rsidR="00147FAF" w:rsidRPr="00290F73">
        <w:t xml:space="preserve">visiems pedagoginiams darbuotojams </w:t>
      </w:r>
      <w:r w:rsidR="00F0404E" w:rsidRPr="00290F73">
        <w:t xml:space="preserve">kvalifikacijos </w:t>
      </w:r>
      <w:r w:rsidR="00147FAF" w:rsidRPr="00290F73">
        <w:t>tobulinimo</w:t>
      </w:r>
      <w:r w:rsidR="00F0404E" w:rsidRPr="00290F73">
        <w:t xml:space="preserve"> renginiai</w:t>
      </w:r>
      <w:r w:rsidR="00147FAF" w:rsidRPr="00290F73">
        <w:t>.</w:t>
      </w:r>
    </w:p>
    <w:p w14:paraId="0D299C1A" w14:textId="77777777" w:rsidR="003D4B6B" w:rsidRPr="00290F73" w:rsidRDefault="003D4B6B" w:rsidP="008F6949"/>
    <w:p w14:paraId="1505C996" w14:textId="77777777" w:rsidR="00EE0BCA" w:rsidRPr="00290F73" w:rsidRDefault="00EE0BCA" w:rsidP="00213325">
      <w:pPr>
        <w:ind w:firstLine="0"/>
        <w:jc w:val="center"/>
        <w:rPr>
          <w:b/>
        </w:rPr>
      </w:pPr>
      <w:r w:rsidRPr="00290F73">
        <w:rPr>
          <w:b/>
        </w:rPr>
        <w:t>V SKYRIUS</w:t>
      </w:r>
    </w:p>
    <w:p w14:paraId="10564A3F" w14:textId="7A832A97" w:rsidR="00221633" w:rsidRPr="00290F73" w:rsidRDefault="003710B1" w:rsidP="00213325">
      <w:pPr>
        <w:ind w:firstLine="0"/>
        <w:jc w:val="center"/>
        <w:rPr>
          <w:b/>
        </w:rPr>
      </w:pPr>
      <w:r w:rsidRPr="00290F73">
        <w:rPr>
          <w:b/>
        </w:rPr>
        <w:t>DOKUMENTŲ PATEIKIMAS IR SAUGOJIMAS</w:t>
      </w:r>
    </w:p>
    <w:p w14:paraId="596AFA39" w14:textId="77777777" w:rsidR="00D74254" w:rsidRPr="00290F73" w:rsidRDefault="00D74254" w:rsidP="008F6949">
      <w:pPr>
        <w:jc w:val="center"/>
        <w:rPr>
          <w:b/>
        </w:rPr>
      </w:pPr>
    </w:p>
    <w:p w14:paraId="780E4468" w14:textId="2E40B58E" w:rsidR="000D015D" w:rsidRPr="00290F73" w:rsidRDefault="00A3161D" w:rsidP="004C0AD7">
      <w:pPr>
        <w:pStyle w:val="Default"/>
        <w:ind w:firstLine="1296"/>
        <w:rPr>
          <w:color w:val="auto"/>
          <w:lang w:val="lt-LT"/>
        </w:rPr>
      </w:pPr>
      <w:r>
        <w:rPr>
          <w:bCs/>
          <w:color w:val="auto"/>
          <w:lang w:val="lt-LT"/>
        </w:rPr>
        <w:t>20</w:t>
      </w:r>
      <w:r w:rsidR="000D015D" w:rsidRPr="00A85757">
        <w:rPr>
          <w:bCs/>
          <w:color w:val="auto"/>
          <w:lang w:val="lt-LT"/>
        </w:rPr>
        <w:t xml:space="preserve">. </w:t>
      </w:r>
      <w:r w:rsidR="000D015D" w:rsidRPr="00A85757">
        <w:rPr>
          <w:color w:val="auto"/>
          <w:lang w:val="lt-LT"/>
        </w:rPr>
        <w:t>Mokytojų prašymai dalyvauti kvalifikacijos tobulinimo renginiuose ir direktoriaus</w:t>
      </w:r>
      <w:r w:rsidR="000D015D" w:rsidRPr="00290F73">
        <w:rPr>
          <w:color w:val="auto"/>
          <w:lang w:val="lt-LT"/>
        </w:rPr>
        <w:t xml:space="preserve"> įsakymai dėl leidimo vykti į kvalifikacijos tobulinimo renginius saugomi progimnazijoje nustatyta dokumentų saugojimo tvarka. </w:t>
      </w:r>
    </w:p>
    <w:p w14:paraId="54DE2464" w14:textId="1E792DAD" w:rsidR="00A3161D" w:rsidRDefault="00A3161D" w:rsidP="00A3161D">
      <w:pPr>
        <w:pStyle w:val="Default"/>
        <w:ind w:firstLine="1296"/>
        <w:rPr>
          <w:color w:val="auto"/>
          <w:lang w:val="lt-LT"/>
        </w:rPr>
      </w:pPr>
      <w:r>
        <w:rPr>
          <w:color w:val="auto"/>
          <w:lang w:val="lt-LT"/>
        </w:rPr>
        <w:t>21</w:t>
      </w:r>
      <w:r w:rsidR="000D015D" w:rsidRPr="00290F73">
        <w:rPr>
          <w:color w:val="auto"/>
          <w:lang w:val="lt-LT"/>
        </w:rPr>
        <w:t xml:space="preserve">. Dalyvavimas kvalifikacijos tobulinimo renginiuose užsienyje </w:t>
      </w:r>
      <w:r w:rsidR="00602188">
        <w:rPr>
          <w:color w:val="auto"/>
          <w:lang w:val="lt-LT"/>
        </w:rPr>
        <w:t>(vykdant ERASMUS+, Nordplus ir kt. projektų veiklas</w:t>
      </w:r>
      <w:bookmarkStart w:id="0" w:name="_GoBack"/>
      <w:bookmarkEnd w:id="0"/>
      <w:r w:rsidR="00602188">
        <w:rPr>
          <w:color w:val="auto"/>
          <w:lang w:val="lt-LT"/>
        </w:rPr>
        <w:t xml:space="preserve">) </w:t>
      </w:r>
      <w:r w:rsidR="000D015D" w:rsidRPr="00290F73">
        <w:rPr>
          <w:color w:val="auto"/>
          <w:lang w:val="lt-LT"/>
        </w:rPr>
        <w:t xml:space="preserve">yra pripažįstamas pagal kvalifikacijos tobulinimo renginį organizavusios ar vykdžiusios institucijos išduotus pažymėjimus. </w:t>
      </w:r>
    </w:p>
    <w:p w14:paraId="369942A5" w14:textId="777B1AD5" w:rsidR="000D015D" w:rsidRDefault="00A3161D" w:rsidP="00A3161D">
      <w:pPr>
        <w:pStyle w:val="Default"/>
        <w:tabs>
          <w:tab w:val="left" w:pos="1560"/>
          <w:tab w:val="left" w:pos="1701"/>
        </w:tabs>
        <w:ind w:firstLine="1296"/>
        <w:rPr>
          <w:color w:val="auto"/>
          <w:lang w:val="lt-LT"/>
        </w:rPr>
      </w:pPr>
      <w:r>
        <w:rPr>
          <w:color w:val="auto"/>
          <w:lang w:val="lt-LT"/>
        </w:rPr>
        <w:t>22</w:t>
      </w:r>
      <w:r w:rsidR="000D015D" w:rsidRPr="00290F73">
        <w:rPr>
          <w:color w:val="auto"/>
          <w:lang w:val="lt-LT"/>
        </w:rPr>
        <w:t xml:space="preserve">. Kvalifikacijos tobulinimo pažymėjimai saugomi asmeniniuose </w:t>
      </w:r>
      <w:r w:rsidR="00506F43" w:rsidRPr="00290F73">
        <w:rPr>
          <w:color w:val="auto"/>
          <w:lang w:val="lt-LT"/>
        </w:rPr>
        <w:t>direktoriaus, direktoriaus pavaduotojų ugdymui, mokytojų, pagalbos mokiniui specialistų segtuvuose, jų apskaita vedama metinės veiklos įsivertinimo formose.</w:t>
      </w:r>
    </w:p>
    <w:p w14:paraId="7BF70AED" w14:textId="77777777" w:rsidR="00EA0BDC" w:rsidRPr="00EA0BDC" w:rsidRDefault="00EA0BDC" w:rsidP="00EA0BDC">
      <w:pPr>
        <w:ind w:firstLine="0"/>
        <w:jc w:val="left"/>
        <w:rPr>
          <w:color w:val="000000"/>
          <w:highlight w:val="cyan"/>
        </w:rPr>
      </w:pPr>
      <w:bookmarkStart w:id="1" w:name="part_e329e3575b014d098f1d33f9ce5361b4"/>
      <w:bookmarkStart w:id="2" w:name="part_e59a44b4b1544a0aace1f1f6598addd4"/>
      <w:bookmarkStart w:id="3" w:name="part_26ab5963cf144395b105a3606cd9d88a"/>
      <w:bookmarkStart w:id="4" w:name="part_be863cb495d245929a4a79791b5ee389"/>
      <w:bookmarkStart w:id="5" w:name="part_72b5b73945e34d3facaf7934b182dd02"/>
      <w:bookmarkStart w:id="6" w:name="part_ad16a7bf08a44fb7b45cd6fa5ac8c158"/>
      <w:bookmarkStart w:id="7" w:name="part_ea3f0647842747539e55b8d0a297ee4b"/>
      <w:bookmarkStart w:id="8" w:name="part_20d4b46b72cf4f6aaf87f707f7e5aafe"/>
      <w:bookmarkStart w:id="9" w:name="part_ffff5bcdd79a4b2dbf6c4b56a416772a"/>
      <w:bookmarkStart w:id="10" w:name="part_79b7a59ce81d496eae049dc41f3629f0"/>
      <w:bookmarkStart w:id="11" w:name="part_5dc00ac8710b4f389232a7314e5287e2"/>
      <w:bookmarkStart w:id="12" w:name="part_952138fc46624c79b1dc6893d275a8b8"/>
      <w:bookmarkStart w:id="13" w:name="part_01dfea6802f84d43b3873fa2cd944e43"/>
      <w:bookmarkStart w:id="14" w:name="part_b2890822e47d43789142e20132fc4b57"/>
      <w:bookmarkStart w:id="15" w:name="part_c932268ad7254baba69d35b88c5e2559"/>
      <w:bookmarkStart w:id="16" w:name="part_fce8b6afa8414187941268fe92793231"/>
      <w:bookmarkStart w:id="17" w:name="part_1cd049f2ef784f1592cd0f61b440ac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A0BDC">
        <w:rPr>
          <w:color w:val="000000"/>
          <w:sz w:val="2"/>
          <w:szCs w:val="2"/>
          <w:highlight w:val="cyan"/>
        </w:rPr>
        <w:t> </w:t>
      </w:r>
    </w:p>
    <w:p w14:paraId="4BE33826" w14:textId="232E47C9" w:rsidR="00134D13" w:rsidRDefault="00EE0BCA" w:rsidP="009A3D0C">
      <w:pPr>
        <w:ind w:firstLine="1178"/>
      </w:pPr>
      <w:bookmarkStart w:id="18" w:name="part_7161ebf393ca4576862b73ba9b99fc3b"/>
      <w:bookmarkStart w:id="19" w:name="part_653b5ac1467c44e99cb00802af2148ef"/>
      <w:bookmarkStart w:id="20" w:name="part_44b233cd47c54bb296df594863918fe5"/>
      <w:bookmarkStart w:id="21" w:name="part_814a1a830dd04506bfa54ef9c485a83b"/>
      <w:bookmarkEnd w:id="18"/>
      <w:bookmarkEnd w:id="19"/>
      <w:bookmarkEnd w:id="20"/>
      <w:bookmarkEnd w:id="21"/>
      <w:r w:rsidRPr="00290F73">
        <w:t>_______________________</w:t>
      </w:r>
      <w:r>
        <w:t>_____</w:t>
      </w:r>
      <w:r w:rsidR="00AC09E0" w:rsidRPr="006B054A">
        <w:t>__________________________</w:t>
      </w:r>
    </w:p>
    <w:sectPr w:rsidR="00134D13" w:rsidSect="009F15F6">
      <w:footerReference w:type="even" r:id="rId8"/>
      <w:footerReference w:type="default" r:id="rId9"/>
      <w:pgSz w:w="11906" w:h="16838"/>
      <w:pgMar w:top="1276" w:right="567" w:bottom="127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5C8E" w14:textId="77777777" w:rsidR="00F0001D" w:rsidRDefault="00F0001D" w:rsidP="00D21DAE">
      <w:r>
        <w:separator/>
      </w:r>
    </w:p>
  </w:endnote>
  <w:endnote w:type="continuationSeparator" w:id="0">
    <w:p w14:paraId="297FBDB0" w14:textId="77777777" w:rsidR="00F0001D" w:rsidRDefault="00F0001D" w:rsidP="00D2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6109" w14:textId="77777777" w:rsidR="0055676C" w:rsidRDefault="00C455CD" w:rsidP="009D01DE">
    <w:pPr>
      <w:pStyle w:val="Porat"/>
      <w:framePr w:wrap="around" w:vAnchor="text" w:hAnchor="margin" w:xAlign="right" w:y="1"/>
      <w:rPr>
        <w:rStyle w:val="Puslapionumeris"/>
      </w:rPr>
    </w:pPr>
    <w:r>
      <w:rPr>
        <w:rStyle w:val="Puslapionumeris"/>
      </w:rPr>
      <w:fldChar w:fldCharType="begin"/>
    </w:r>
    <w:r w:rsidR="00221633">
      <w:rPr>
        <w:rStyle w:val="Puslapionumeris"/>
      </w:rPr>
      <w:instrText xml:space="preserve">PAGE  </w:instrText>
    </w:r>
    <w:r>
      <w:rPr>
        <w:rStyle w:val="Puslapionumeris"/>
      </w:rPr>
      <w:fldChar w:fldCharType="end"/>
    </w:r>
  </w:p>
  <w:p w14:paraId="25B86180" w14:textId="77777777" w:rsidR="0055676C" w:rsidRDefault="00F0001D" w:rsidP="009D01D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962E" w14:textId="29B48D03" w:rsidR="0055676C" w:rsidRDefault="00C455CD" w:rsidP="009D01DE">
    <w:pPr>
      <w:pStyle w:val="Porat"/>
      <w:framePr w:wrap="around" w:vAnchor="text" w:hAnchor="margin" w:xAlign="right" w:y="1"/>
      <w:rPr>
        <w:rStyle w:val="Puslapionumeris"/>
      </w:rPr>
    </w:pPr>
    <w:r>
      <w:rPr>
        <w:rStyle w:val="Puslapionumeris"/>
      </w:rPr>
      <w:fldChar w:fldCharType="begin"/>
    </w:r>
    <w:r w:rsidR="00221633">
      <w:rPr>
        <w:rStyle w:val="Puslapionumeris"/>
      </w:rPr>
      <w:instrText xml:space="preserve">PAGE  </w:instrText>
    </w:r>
    <w:r>
      <w:rPr>
        <w:rStyle w:val="Puslapionumeris"/>
      </w:rPr>
      <w:fldChar w:fldCharType="separate"/>
    </w:r>
    <w:r w:rsidR="00602188">
      <w:rPr>
        <w:rStyle w:val="Puslapionumeris"/>
        <w:noProof/>
      </w:rPr>
      <w:t>4</w:t>
    </w:r>
    <w:r>
      <w:rPr>
        <w:rStyle w:val="Puslapionumeris"/>
      </w:rPr>
      <w:fldChar w:fldCharType="end"/>
    </w:r>
  </w:p>
  <w:p w14:paraId="5E50349B" w14:textId="77777777" w:rsidR="0055676C" w:rsidRDefault="00F0001D" w:rsidP="009D01DE">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446E4" w14:textId="77777777" w:rsidR="00F0001D" w:rsidRDefault="00F0001D" w:rsidP="00D21DAE">
      <w:r>
        <w:separator/>
      </w:r>
    </w:p>
  </w:footnote>
  <w:footnote w:type="continuationSeparator" w:id="0">
    <w:p w14:paraId="59344F9B" w14:textId="77777777" w:rsidR="00F0001D" w:rsidRDefault="00F0001D" w:rsidP="00D21D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6DA"/>
    <w:multiLevelType w:val="multilevel"/>
    <w:tmpl w:val="D9BCB422"/>
    <w:lvl w:ilvl="0">
      <w:start w:val="5"/>
      <w:numFmt w:val="decimal"/>
      <w:lvlText w:val="%1"/>
      <w:lvlJc w:val="left"/>
      <w:pPr>
        <w:ind w:left="360" w:hanging="360"/>
      </w:pPr>
      <w:rPr>
        <w:rFonts w:hint="default"/>
        <w:i/>
      </w:rPr>
    </w:lvl>
    <w:lvl w:ilvl="1">
      <w:start w:val="1"/>
      <w:numFmt w:val="decimal"/>
      <w:lvlText w:val="%1.%2"/>
      <w:lvlJc w:val="left"/>
      <w:pPr>
        <w:ind w:left="1571" w:hanging="360"/>
      </w:pPr>
      <w:rPr>
        <w:rFonts w:hint="default"/>
        <w:i/>
      </w:rPr>
    </w:lvl>
    <w:lvl w:ilvl="2">
      <w:start w:val="1"/>
      <w:numFmt w:val="decimal"/>
      <w:lvlText w:val="%1.%2.%3"/>
      <w:lvlJc w:val="left"/>
      <w:pPr>
        <w:ind w:left="3142" w:hanging="720"/>
      </w:pPr>
      <w:rPr>
        <w:rFonts w:hint="default"/>
        <w:i/>
      </w:rPr>
    </w:lvl>
    <w:lvl w:ilvl="3">
      <w:start w:val="1"/>
      <w:numFmt w:val="decimal"/>
      <w:lvlText w:val="%1.%2.%3.%4"/>
      <w:lvlJc w:val="left"/>
      <w:pPr>
        <w:ind w:left="4353" w:hanging="720"/>
      </w:pPr>
      <w:rPr>
        <w:rFonts w:hint="default"/>
        <w:i/>
      </w:rPr>
    </w:lvl>
    <w:lvl w:ilvl="4">
      <w:start w:val="1"/>
      <w:numFmt w:val="decimal"/>
      <w:lvlText w:val="%1.%2.%3.%4.%5"/>
      <w:lvlJc w:val="left"/>
      <w:pPr>
        <w:ind w:left="5924" w:hanging="1080"/>
      </w:pPr>
      <w:rPr>
        <w:rFonts w:hint="default"/>
        <w:i/>
      </w:rPr>
    </w:lvl>
    <w:lvl w:ilvl="5">
      <w:start w:val="1"/>
      <w:numFmt w:val="decimal"/>
      <w:lvlText w:val="%1.%2.%3.%4.%5.%6"/>
      <w:lvlJc w:val="left"/>
      <w:pPr>
        <w:ind w:left="7135" w:hanging="1080"/>
      </w:pPr>
      <w:rPr>
        <w:rFonts w:hint="default"/>
        <w:i/>
      </w:rPr>
    </w:lvl>
    <w:lvl w:ilvl="6">
      <w:start w:val="1"/>
      <w:numFmt w:val="decimal"/>
      <w:lvlText w:val="%1.%2.%3.%4.%5.%6.%7"/>
      <w:lvlJc w:val="left"/>
      <w:pPr>
        <w:ind w:left="8706" w:hanging="1440"/>
      </w:pPr>
      <w:rPr>
        <w:rFonts w:hint="default"/>
        <w:i/>
      </w:rPr>
    </w:lvl>
    <w:lvl w:ilvl="7">
      <w:start w:val="1"/>
      <w:numFmt w:val="decimal"/>
      <w:lvlText w:val="%1.%2.%3.%4.%5.%6.%7.%8"/>
      <w:lvlJc w:val="left"/>
      <w:pPr>
        <w:ind w:left="9917" w:hanging="1440"/>
      </w:pPr>
      <w:rPr>
        <w:rFonts w:hint="default"/>
        <w:i/>
      </w:rPr>
    </w:lvl>
    <w:lvl w:ilvl="8">
      <w:start w:val="1"/>
      <w:numFmt w:val="decimal"/>
      <w:lvlText w:val="%1.%2.%3.%4.%5.%6.%7.%8.%9"/>
      <w:lvlJc w:val="left"/>
      <w:pPr>
        <w:ind w:left="11488" w:hanging="1800"/>
      </w:pPr>
      <w:rPr>
        <w:rFonts w:hint="default"/>
        <w:i/>
      </w:rPr>
    </w:lvl>
  </w:abstractNum>
  <w:abstractNum w:abstractNumId="1" w15:restartNumberingAfterBreak="0">
    <w:nsid w:val="0C5E220A"/>
    <w:multiLevelType w:val="multilevel"/>
    <w:tmpl w:val="05D62EE4"/>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21FA2B1B"/>
    <w:multiLevelType w:val="multilevel"/>
    <w:tmpl w:val="F3628862"/>
    <w:lvl w:ilvl="0">
      <w:start w:val="6"/>
      <w:numFmt w:val="decimal"/>
      <w:lvlText w:val="%1."/>
      <w:lvlJc w:val="left"/>
      <w:pPr>
        <w:tabs>
          <w:tab w:val="num" w:pos="1515"/>
        </w:tabs>
        <w:ind w:left="1515" w:hanging="390"/>
      </w:pPr>
      <w:rPr>
        <w:rFonts w:hint="default"/>
        <w:b w:val="0"/>
      </w:rPr>
    </w:lvl>
    <w:lvl w:ilvl="1">
      <w:start w:val="1"/>
      <w:numFmt w:val="decimal"/>
      <w:isLgl/>
      <w:lvlText w:val="%1.%2."/>
      <w:lvlJc w:val="left"/>
      <w:pPr>
        <w:tabs>
          <w:tab w:val="num" w:pos="1890"/>
        </w:tabs>
        <w:ind w:left="1890" w:hanging="765"/>
      </w:pPr>
      <w:rPr>
        <w:rFonts w:hint="default"/>
      </w:rPr>
    </w:lvl>
    <w:lvl w:ilvl="2">
      <w:start w:val="1"/>
      <w:numFmt w:val="decimal"/>
      <w:isLgl/>
      <w:lvlText w:val="%1.%2.%3."/>
      <w:lvlJc w:val="left"/>
      <w:pPr>
        <w:tabs>
          <w:tab w:val="num" w:pos="1890"/>
        </w:tabs>
        <w:ind w:left="1890" w:hanging="765"/>
      </w:pPr>
      <w:rPr>
        <w:rFonts w:hint="default"/>
      </w:rPr>
    </w:lvl>
    <w:lvl w:ilvl="3">
      <w:start w:val="1"/>
      <w:numFmt w:val="decimal"/>
      <w:isLgl/>
      <w:lvlText w:val="%1.%2.%3.%4."/>
      <w:lvlJc w:val="left"/>
      <w:pPr>
        <w:tabs>
          <w:tab w:val="num" w:pos="1890"/>
        </w:tabs>
        <w:ind w:left="1890" w:hanging="765"/>
      </w:pPr>
      <w:rPr>
        <w:rFonts w:hint="default"/>
      </w:rPr>
    </w:lvl>
    <w:lvl w:ilvl="4">
      <w:start w:val="1"/>
      <w:numFmt w:val="decimal"/>
      <w:isLgl/>
      <w:lvlText w:val="%1.%2.%3.%4.%5."/>
      <w:lvlJc w:val="left"/>
      <w:pPr>
        <w:tabs>
          <w:tab w:val="num" w:pos="2205"/>
        </w:tabs>
        <w:ind w:left="2205"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565"/>
        </w:tabs>
        <w:ind w:left="2565" w:hanging="1440"/>
      </w:pPr>
      <w:rPr>
        <w:rFonts w:hint="default"/>
      </w:rPr>
    </w:lvl>
    <w:lvl w:ilvl="7">
      <w:start w:val="1"/>
      <w:numFmt w:val="decimal"/>
      <w:isLgl/>
      <w:lvlText w:val="%1.%2.%3.%4.%5.%6.%7.%8."/>
      <w:lvlJc w:val="left"/>
      <w:pPr>
        <w:tabs>
          <w:tab w:val="num" w:pos="2565"/>
        </w:tabs>
        <w:ind w:left="2565" w:hanging="1440"/>
      </w:pPr>
      <w:rPr>
        <w:rFonts w:hint="default"/>
      </w:rPr>
    </w:lvl>
    <w:lvl w:ilvl="8">
      <w:start w:val="1"/>
      <w:numFmt w:val="decimal"/>
      <w:isLgl/>
      <w:lvlText w:val="%1.%2.%3.%4.%5.%6.%7.%8.%9."/>
      <w:lvlJc w:val="left"/>
      <w:pPr>
        <w:tabs>
          <w:tab w:val="num" w:pos="2925"/>
        </w:tabs>
        <w:ind w:left="2925" w:hanging="1800"/>
      </w:pPr>
      <w:rPr>
        <w:rFonts w:hint="default"/>
      </w:rPr>
    </w:lvl>
  </w:abstractNum>
  <w:abstractNum w:abstractNumId="3" w15:restartNumberingAfterBreak="0">
    <w:nsid w:val="2D2B7676"/>
    <w:multiLevelType w:val="multilevel"/>
    <w:tmpl w:val="CE3ECEC8"/>
    <w:lvl w:ilvl="0">
      <w:start w:val="10"/>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92E5F9F"/>
    <w:multiLevelType w:val="multilevel"/>
    <w:tmpl w:val="5680E842"/>
    <w:lvl w:ilvl="0">
      <w:start w:val="10"/>
      <w:numFmt w:val="decimal"/>
      <w:lvlText w:val="%1."/>
      <w:lvlJc w:val="left"/>
      <w:pPr>
        <w:ind w:left="480" w:hanging="480"/>
      </w:pPr>
      <w:rPr>
        <w:rFonts w:hint="default"/>
      </w:rPr>
    </w:lvl>
    <w:lvl w:ilvl="1">
      <w:start w:val="2"/>
      <w:numFmt w:val="decimal"/>
      <w:lvlText w:val="%1.%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 w15:restartNumberingAfterBreak="0">
    <w:nsid w:val="40066FCB"/>
    <w:multiLevelType w:val="multilevel"/>
    <w:tmpl w:val="2B68B21A"/>
    <w:lvl w:ilvl="0">
      <w:start w:val="10"/>
      <w:numFmt w:val="decimal"/>
      <w:lvlText w:val="%1"/>
      <w:lvlJc w:val="left"/>
      <w:pPr>
        <w:ind w:left="420" w:hanging="420"/>
      </w:pPr>
      <w:rPr>
        <w:rFonts w:hint="default"/>
      </w:rPr>
    </w:lvl>
    <w:lvl w:ilvl="1">
      <w:start w:val="1"/>
      <w:numFmt w:val="decimal"/>
      <w:lvlText w:val="%1.%2"/>
      <w:lvlJc w:val="left"/>
      <w:pPr>
        <w:ind w:left="1716" w:hanging="4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6" w15:restartNumberingAfterBreak="0">
    <w:nsid w:val="493A6E68"/>
    <w:multiLevelType w:val="hybridMultilevel"/>
    <w:tmpl w:val="0C846B72"/>
    <w:lvl w:ilvl="0" w:tplc="ADFC21B8">
      <w:start w:val="1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4BDE5544"/>
    <w:multiLevelType w:val="multilevel"/>
    <w:tmpl w:val="B7FCCF78"/>
    <w:lvl w:ilvl="0">
      <w:start w:val="11"/>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5A606DEA"/>
    <w:multiLevelType w:val="hybridMultilevel"/>
    <w:tmpl w:val="D1BCAA52"/>
    <w:lvl w:ilvl="0" w:tplc="2F8C9E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485AE4"/>
    <w:multiLevelType w:val="multilevel"/>
    <w:tmpl w:val="A82E76C4"/>
    <w:lvl w:ilvl="0">
      <w:start w:val="1"/>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15:restartNumberingAfterBreak="0">
    <w:nsid w:val="64056673"/>
    <w:multiLevelType w:val="multilevel"/>
    <w:tmpl w:val="4C3E71FE"/>
    <w:lvl w:ilvl="0">
      <w:start w:val="6"/>
      <w:numFmt w:val="decimal"/>
      <w:lvlText w:val="%1."/>
      <w:lvlJc w:val="left"/>
      <w:pPr>
        <w:ind w:left="360" w:hanging="360"/>
      </w:pPr>
      <w:rPr>
        <w:rFonts w:hint="default"/>
      </w:rPr>
    </w:lvl>
    <w:lvl w:ilvl="1">
      <w:start w:val="2"/>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1" w15:restartNumberingAfterBreak="0">
    <w:nsid w:val="7AA14EEC"/>
    <w:multiLevelType w:val="hybridMultilevel"/>
    <w:tmpl w:val="75B2C856"/>
    <w:lvl w:ilvl="0" w:tplc="CF629924">
      <w:start w:val="10"/>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7B216E45"/>
    <w:multiLevelType w:val="multilevel"/>
    <w:tmpl w:val="13C60DAC"/>
    <w:lvl w:ilvl="0">
      <w:start w:val="11"/>
      <w:numFmt w:val="decimal"/>
      <w:lvlText w:val="%1."/>
      <w:lvlJc w:val="left"/>
      <w:pPr>
        <w:ind w:left="480" w:hanging="480"/>
      </w:pPr>
      <w:rPr>
        <w:rFonts w:hint="default"/>
      </w:rPr>
    </w:lvl>
    <w:lvl w:ilvl="1">
      <w:start w:val="1"/>
      <w:numFmt w:val="decimal"/>
      <w:lvlText w:val="%1.%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num w:numId="1">
    <w:abstractNumId w:val="2"/>
  </w:num>
  <w:num w:numId="2">
    <w:abstractNumId w:val="10"/>
  </w:num>
  <w:num w:numId="3">
    <w:abstractNumId w:val="11"/>
  </w:num>
  <w:num w:numId="4">
    <w:abstractNumId w:val="5"/>
  </w:num>
  <w:num w:numId="5">
    <w:abstractNumId w:val="4"/>
  </w:num>
  <w:num w:numId="6">
    <w:abstractNumId w:val="12"/>
  </w:num>
  <w:num w:numId="7">
    <w:abstractNumId w:val="6"/>
  </w:num>
  <w:num w:numId="8">
    <w:abstractNumId w:val="7"/>
  </w:num>
  <w:num w:numId="9">
    <w:abstractNumId w:val="3"/>
  </w:num>
  <w:num w:numId="10">
    <w:abstractNumId w:val="1"/>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33"/>
    <w:rsid w:val="00031CD5"/>
    <w:rsid w:val="00091890"/>
    <w:rsid w:val="000922F1"/>
    <w:rsid w:val="000D015D"/>
    <w:rsid w:val="000E6D1E"/>
    <w:rsid w:val="00101507"/>
    <w:rsid w:val="00105181"/>
    <w:rsid w:val="0010602C"/>
    <w:rsid w:val="001159D7"/>
    <w:rsid w:val="00117566"/>
    <w:rsid w:val="00125F33"/>
    <w:rsid w:val="00134484"/>
    <w:rsid w:val="00134D13"/>
    <w:rsid w:val="0013719D"/>
    <w:rsid w:val="00147FAF"/>
    <w:rsid w:val="00170E67"/>
    <w:rsid w:val="00172167"/>
    <w:rsid w:val="001A308E"/>
    <w:rsid w:val="001B0546"/>
    <w:rsid w:val="001B2041"/>
    <w:rsid w:val="001C666B"/>
    <w:rsid w:val="001D7131"/>
    <w:rsid w:val="001F7DCC"/>
    <w:rsid w:val="00213325"/>
    <w:rsid w:val="00221633"/>
    <w:rsid w:val="002323FD"/>
    <w:rsid w:val="00234B55"/>
    <w:rsid w:val="00247BC0"/>
    <w:rsid w:val="002608E6"/>
    <w:rsid w:val="00261C12"/>
    <w:rsid w:val="002775E9"/>
    <w:rsid w:val="00290F73"/>
    <w:rsid w:val="002A1C0F"/>
    <w:rsid w:val="002D6C20"/>
    <w:rsid w:val="002F1300"/>
    <w:rsid w:val="00303CB5"/>
    <w:rsid w:val="00307261"/>
    <w:rsid w:val="0030779B"/>
    <w:rsid w:val="00314314"/>
    <w:rsid w:val="00320C9F"/>
    <w:rsid w:val="00335247"/>
    <w:rsid w:val="00342747"/>
    <w:rsid w:val="003459A2"/>
    <w:rsid w:val="00345FD3"/>
    <w:rsid w:val="003710B1"/>
    <w:rsid w:val="00384F43"/>
    <w:rsid w:val="003B1790"/>
    <w:rsid w:val="003C3815"/>
    <w:rsid w:val="003C4589"/>
    <w:rsid w:val="003D4B6B"/>
    <w:rsid w:val="003D5CF6"/>
    <w:rsid w:val="003E1909"/>
    <w:rsid w:val="003E388E"/>
    <w:rsid w:val="003E60F4"/>
    <w:rsid w:val="00422795"/>
    <w:rsid w:val="00425029"/>
    <w:rsid w:val="00436A48"/>
    <w:rsid w:val="00443796"/>
    <w:rsid w:val="00446CD3"/>
    <w:rsid w:val="00454CB1"/>
    <w:rsid w:val="004754B3"/>
    <w:rsid w:val="0048420A"/>
    <w:rsid w:val="00487D86"/>
    <w:rsid w:val="00490420"/>
    <w:rsid w:val="004C0AD7"/>
    <w:rsid w:val="004C1569"/>
    <w:rsid w:val="004C5796"/>
    <w:rsid w:val="004C5BAE"/>
    <w:rsid w:val="004C6A68"/>
    <w:rsid w:val="004C7251"/>
    <w:rsid w:val="004D7CF7"/>
    <w:rsid w:val="004E3A56"/>
    <w:rsid w:val="004F638E"/>
    <w:rsid w:val="00506F43"/>
    <w:rsid w:val="005442DB"/>
    <w:rsid w:val="00546781"/>
    <w:rsid w:val="00557CF2"/>
    <w:rsid w:val="00564FD4"/>
    <w:rsid w:val="00576520"/>
    <w:rsid w:val="0059134C"/>
    <w:rsid w:val="0059652B"/>
    <w:rsid w:val="005C16F5"/>
    <w:rsid w:val="005C4528"/>
    <w:rsid w:val="005C539E"/>
    <w:rsid w:val="005D169B"/>
    <w:rsid w:val="005E1D0F"/>
    <w:rsid w:val="005E4A56"/>
    <w:rsid w:val="005E4F42"/>
    <w:rsid w:val="005F30D7"/>
    <w:rsid w:val="00602188"/>
    <w:rsid w:val="00602471"/>
    <w:rsid w:val="00632335"/>
    <w:rsid w:val="00635D4E"/>
    <w:rsid w:val="00647FF5"/>
    <w:rsid w:val="00655772"/>
    <w:rsid w:val="0065582B"/>
    <w:rsid w:val="00681A6B"/>
    <w:rsid w:val="00693D22"/>
    <w:rsid w:val="00693DA4"/>
    <w:rsid w:val="006A1E8F"/>
    <w:rsid w:val="006A4918"/>
    <w:rsid w:val="006A7884"/>
    <w:rsid w:val="006B054A"/>
    <w:rsid w:val="006E30D6"/>
    <w:rsid w:val="006E5802"/>
    <w:rsid w:val="0070682B"/>
    <w:rsid w:val="00713994"/>
    <w:rsid w:val="00714F99"/>
    <w:rsid w:val="0074479C"/>
    <w:rsid w:val="00750033"/>
    <w:rsid w:val="00754E91"/>
    <w:rsid w:val="00755A76"/>
    <w:rsid w:val="00782D00"/>
    <w:rsid w:val="00785EE6"/>
    <w:rsid w:val="00792D7B"/>
    <w:rsid w:val="00797191"/>
    <w:rsid w:val="007A2635"/>
    <w:rsid w:val="007B767D"/>
    <w:rsid w:val="007D4216"/>
    <w:rsid w:val="007E418B"/>
    <w:rsid w:val="00801AF0"/>
    <w:rsid w:val="0084516B"/>
    <w:rsid w:val="00851FDE"/>
    <w:rsid w:val="00893B1A"/>
    <w:rsid w:val="008D221D"/>
    <w:rsid w:val="008E4087"/>
    <w:rsid w:val="008E6C05"/>
    <w:rsid w:val="008F0B55"/>
    <w:rsid w:val="008F50DF"/>
    <w:rsid w:val="008F6949"/>
    <w:rsid w:val="009577CE"/>
    <w:rsid w:val="0099052F"/>
    <w:rsid w:val="009A11AF"/>
    <w:rsid w:val="009A3D0C"/>
    <w:rsid w:val="009B4302"/>
    <w:rsid w:val="009D1027"/>
    <w:rsid w:val="009D522F"/>
    <w:rsid w:val="009D5623"/>
    <w:rsid w:val="009D5E49"/>
    <w:rsid w:val="009E4FD7"/>
    <w:rsid w:val="009F15F6"/>
    <w:rsid w:val="009F387A"/>
    <w:rsid w:val="009F58FA"/>
    <w:rsid w:val="009F631E"/>
    <w:rsid w:val="00A1137F"/>
    <w:rsid w:val="00A162BB"/>
    <w:rsid w:val="00A3161D"/>
    <w:rsid w:val="00A33AC1"/>
    <w:rsid w:val="00A53603"/>
    <w:rsid w:val="00A72DDB"/>
    <w:rsid w:val="00A85757"/>
    <w:rsid w:val="00A91DFE"/>
    <w:rsid w:val="00AC09E0"/>
    <w:rsid w:val="00AE6B66"/>
    <w:rsid w:val="00AF2712"/>
    <w:rsid w:val="00AF4867"/>
    <w:rsid w:val="00AF553C"/>
    <w:rsid w:val="00B332EF"/>
    <w:rsid w:val="00B449A2"/>
    <w:rsid w:val="00B649DC"/>
    <w:rsid w:val="00B705C7"/>
    <w:rsid w:val="00B763C0"/>
    <w:rsid w:val="00BB5A09"/>
    <w:rsid w:val="00BD646C"/>
    <w:rsid w:val="00BF285B"/>
    <w:rsid w:val="00C05F90"/>
    <w:rsid w:val="00C34FF5"/>
    <w:rsid w:val="00C41EB6"/>
    <w:rsid w:val="00C455CD"/>
    <w:rsid w:val="00C54D33"/>
    <w:rsid w:val="00C60240"/>
    <w:rsid w:val="00C64AED"/>
    <w:rsid w:val="00C71D01"/>
    <w:rsid w:val="00C72104"/>
    <w:rsid w:val="00CB2A0F"/>
    <w:rsid w:val="00CD0DBD"/>
    <w:rsid w:val="00CD11E1"/>
    <w:rsid w:val="00D16A5C"/>
    <w:rsid w:val="00D21DAE"/>
    <w:rsid w:val="00D35ADD"/>
    <w:rsid w:val="00D45859"/>
    <w:rsid w:val="00D74254"/>
    <w:rsid w:val="00D75ED3"/>
    <w:rsid w:val="00D92083"/>
    <w:rsid w:val="00DA4BB5"/>
    <w:rsid w:val="00DA6096"/>
    <w:rsid w:val="00DB0450"/>
    <w:rsid w:val="00DC5A62"/>
    <w:rsid w:val="00DD78DC"/>
    <w:rsid w:val="00DF2F29"/>
    <w:rsid w:val="00E15021"/>
    <w:rsid w:val="00E20F66"/>
    <w:rsid w:val="00E24E24"/>
    <w:rsid w:val="00E62B15"/>
    <w:rsid w:val="00E71A99"/>
    <w:rsid w:val="00E72999"/>
    <w:rsid w:val="00E77F9F"/>
    <w:rsid w:val="00E90C31"/>
    <w:rsid w:val="00E957A6"/>
    <w:rsid w:val="00EA0BDC"/>
    <w:rsid w:val="00EB3CA0"/>
    <w:rsid w:val="00ED2B8A"/>
    <w:rsid w:val="00EE0BCA"/>
    <w:rsid w:val="00EE4EC4"/>
    <w:rsid w:val="00F0001D"/>
    <w:rsid w:val="00F0404E"/>
    <w:rsid w:val="00F232CE"/>
    <w:rsid w:val="00F319FF"/>
    <w:rsid w:val="00F465E0"/>
    <w:rsid w:val="00F4781D"/>
    <w:rsid w:val="00F50A4E"/>
    <w:rsid w:val="00FC303E"/>
    <w:rsid w:val="00FC3B7E"/>
    <w:rsid w:val="00FC3DEF"/>
    <w:rsid w:val="00FC4F03"/>
    <w:rsid w:val="00FD03EF"/>
    <w:rsid w:val="00FE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4BB3"/>
  <w15:docId w15:val="{CAFF0749-235F-4E6F-BAF9-3ACE1D12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124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1633"/>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221633"/>
    <w:pPr>
      <w:tabs>
        <w:tab w:val="center" w:pos="4819"/>
        <w:tab w:val="right" w:pos="9638"/>
      </w:tabs>
    </w:pPr>
  </w:style>
  <w:style w:type="character" w:customStyle="1" w:styleId="PoratDiagrama">
    <w:name w:val="Poraštė Diagrama"/>
    <w:basedOn w:val="Numatytasispastraiposriftas"/>
    <w:link w:val="Porat"/>
    <w:rsid w:val="0022163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221633"/>
  </w:style>
  <w:style w:type="paragraph" w:styleId="Sraopastraipa">
    <w:name w:val="List Paragraph"/>
    <w:basedOn w:val="prastasis"/>
    <w:uiPriority w:val="34"/>
    <w:qFormat/>
    <w:rsid w:val="005F30D7"/>
    <w:pPr>
      <w:ind w:left="720"/>
      <w:contextualSpacing/>
    </w:pPr>
  </w:style>
  <w:style w:type="paragraph" w:styleId="Debesliotekstas">
    <w:name w:val="Balloon Text"/>
    <w:basedOn w:val="prastasis"/>
    <w:link w:val="DebesliotekstasDiagrama"/>
    <w:uiPriority w:val="99"/>
    <w:semiHidden/>
    <w:unhideWhenUsed/>
    <w:rsid w:val="00AC09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09E0"/>
    <w:rPr>
      <w:rFonts w:ascii="Tahoma" w:eastAsia="Times New Roman" w:hAnsi="Tahoma" w:cs="Tahoma"/>
      <w:sz w:val="16"/>
      <w:szCs w:val="16"/>
      <w:lang w:eastAsia="lt-LT"/>
    </w:rPr>
  </w:style>
  <w:style w:type="paragraph" w:customStyle="1" w:styleId="Default">
    <w:name w:val="Default"/>
    <w:rsid w:val="00261C12"/>
    <w:pPr>
      <w:autoSpaceDE w:val="0"/>
      <w:autoSpaceDN w:val="0"/>
      <w:adjustRightInd w:val="0"/>
    </w:pPr>
    <w:rPr>
      <w:rFonts w:ascii="Times New Roman" w:hAnsi="Times New Roman" w:cs="Times New Roman"/>
      <w:color w:val="000000"/>
      <w:sz w:val="24"/>
      <w:szCs w:val="24"/>
      <w:lang w:val="en-US"/>
    </w:rPr>
  </w:style>
  <w:style w:type="paragraph" w:customStyle="1" w:styleId="bodytext">
    <w:name w:val="bodytext"/>
    <w:basedOn w:val="prastasis"/>
    <w:rsid w:val="00303CB5"/>
    <w:pPr>
      <w:spacing w:before="100" w:beforeAutospacing="1" w:after="100" w:afterAutospacing="1"/>
    </w:pPr>
  </w:style>
  <w:style w:type="character" w:styleId="Komentaronuoroda">
    <w:name w:val="annotation reference"/>
    <w:basedOn w:val="Numatytasispastraiposriftas"/>
    <w:uiPriority w:val="99"/>
    <w:semiHidden/>
    <w:unhideWhenUsed/>
    <w:rsid w:val="00C64AED"/>
    <w:rPr>
      <w:sz w:val="16"/>
      <w:szCs w:val="16"/>
    </w:rPr>
  </w:style>
  <w:style w:type="paragraph" w:styleId="Komentarotekstas">
    <w:name w:val="annotation text"/>
    <w:basedOn w:val="prastasis"/>
    <w:link w:val="KomentarotekstasDiagrama"/>
    <w:uiPriority w:val="99"/>
    <w:semiHidden/>
    <w:unhideWhenUsed/>
    <w:rsid w:val="00C64AED"/>
    <w:rPr>
      <w:sz w:val="20"/>
      <w:szCs w:val="20"/>
    </w:rPr>
  </w:style>
  <w:style w:type="character" w:customStyle="1" w:styleId="KomentarotekstasDiagrama">
    <w:name w:val="Komentaro tekstas Diagrama"/>
    <w:basedOn w:val="Numatytasispastraiposriftas"/>
    <w:link w:val="Komentarotekstas"/>
    <w:uiPriority w:val="99"/>
    <w:semiHidden/>
    <w:rsid w:val="00C64AE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4AED"/>
    <w:rPr>
      <w:b/>
      <w:bCs/>
    </w:rPr>
  </w:style>
  <w:style w:type="character" w:customStyle="1" w:styleId="KomentarotemaDiagrama">
    <w:name w:val="Komentaro tema Diagrama"/>
    <w:basedOn w:val="KomentarotekstasDiagrama"/>
    <w:link w:val="Komentarotema"/>
    <w:uiPriority w:val="99"/>
    <w:semiHidden/>
    <w:rsid w:val="00C64AED"/>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1880">
      <w:bodyDiv w:val="1"/>
      <w:marLeft w:val="0"/>
      <w:marRight w:val="0"/>
      <w:marTop w:val="0"/>
      <w:marBottom w:val="0"/>
      <w:divBdr>
        <w:top w:val="none" w:sz="0" w:space="0" w:color="auto"/>
        <w:left w:val="none" w:sz="0" w:space="0" w:color="auto"/>
        <w:bottom w:val="none" w:sz="0" w:space="0" w:color="auto"/>
        <w:right w:val="none" w:sz="0" w:space="0" w:color="auto"/>
      </w:divBdr>
      <w:divsChild>
        <w:div w:id="22902437">
          <w:marLeft w:val="0"/>
          <w:marRight w:val="0"/>
          <w:marTop w:val="0"/>
          <w:marBottom w:val="0"/>
          <w:divBdr>
            <w:top w:val="none" w:sz="0" w:space="0" w:color="auto"/>
            <w:left w:val="none" w:sz="0" w:space="0" w:color="auto"/>
            <w:bottom w:val="none" w:sz="0" w:space="0" w:color="auto"/>
            <w:right w:val="none" w:sz="0" w:space="0" w:color="auto"/>
          </w:divBdr>
          <w:divsChild>
            <w:div w:id="1613903620">
              <w:marLeft w:val="0"/>
              <w:marRight w:val="0"/>
              <w:marTop w:val="0"/>
              <w:marBottom w:val="0"/>
              <w:divBdr>
                <w:top w:val="none" w:sz="0" w:space="0" w:color="auto"/>
                <w:left w:val="none" w:sz="0" w:space="0" w:color="auto"/>
                <w:bottom w:val="none" w:sz="0" w:space="0" w:color="auto"/>
                <w:right w:val="none" w:sz="0" w:space="0" w:color="auto"/>
              </w:divBdr>
            </w:div>
            <w:div w:id="1477868141">
              <w:marLeft w:val="0"/>
              <w:marRight w:val="0"/>
              <w:marTop w:val="0"/>
              <w:marBottom w:val="0"/>
              <w:divBdr>
                <w:top w:val="none" w:sz="0" w:space="0" w:color="auto"/>
                <w:left w:val="none" w:sz="0" w:space="0" w:color="auto"/>
                <w:bottom w:val="none" w:sz="0" w:space="0" w:color="auto"/>
                <w:right w:val="none" w:sz="0" w:space="0" w:color="auto"/>
              </w:divBdr>
              <w:divsChild>
                <w:div w:id="721103107">
                  <w:marLeft w:val="0"/>
                  <w:marRight w:val="0"/>
                  <w:marTop w:val="0"/>
                  <w:marBottom w:val="0"/>
                  <w:divBdr>
                    <w:top w:val="none" w:sz="0" w:space="0" w:color="auto"/>
                    <w:left w:val="none" w:sz="0" w:space="0" w:color="auto"/>
                    <w:bottom w:val="none" w:sz="0" w:space="0" w:color="auto"/>
                    <w:right w:val="none" w:sz="0" w:space="0" w:color="auto"/>
                  </w:divBdr>
                </w:div>
                <w:div w:id="1745643203">
                  <w:marLeft w:val="0"/>
                  <w:marRight w:val="0"/>
                  <w:marTop w:val="0"/>
                  <w:marBottom w:val="0"/>
                  <w:divBdr>
                    <w:top w:val="none" w:sz="0" w:space="0" w:color="auto"/>
                    <w:left w:val="none" w:sz="0" w:space="0" w:color="auto"/>
                    <w:bottom w:val="none" w:sz="0" w:space="0" w:color="auto"/>
                    <w:right w:val="none" w:sz="0" w:space="0" w:color="auto"/>
                  </w:divBdr>
                </w:div>
                <w:div w:id="1770471367">
                  <w:marLeft w:val="0"/>
                  <w:marRight w:val="0"/>
                  <w:marTop w:val="0"/>
                  <w:marBottom w:val="0"/>
                  <w:divBdr>
                    <w:top w:val="none" w:sz="0" w:space="0" w:color="auto"/>
                    <w:left w:val="none" w:sz="0" w:space="0" w:color="auto"/>
                    <w:bottom w:val="none" w:sz="0" w:space="0" w:color="auto"/>
                    <w:right w:val="none" w:sz="0" w:space="0" w:color="auto"/>
                  </w:divBdr>
                </w:div>
              </w:divsChild>
            </w:div>
            <w:div w:id="1091662876">
              <w:marLeft w:val="0"/>
              <w:marRight w:val="0"/>
              <w:marTop w:val="0"/>
              <w:marBottom w:val="0"/>
              <w:divBdr>
                <w:top w:val="none" w:sz="0" w:space="0" w:color="auto"/>
                <w:left w:val="none" w:sz="0" w:space="0" w:color="auto"/>
                <w:bottom w:val="none" w:sz="0" w:space="0" w:color="auto"/>
                <w:right w:val="none" w:sz="0" w:space="0" w:color="auto"/>
              </w:divBdr>
              <w:divsChild>
                <w:div w:id="1252086605">
                  <w:marLeft w:val="0"/>
                  <w:marRight w:val="0"/>
                  <w:marTop w:val="0"/>
                  <w:marBottom w:val="0"/>
                  <w:divBdr>
                    <w:top w:val="none" w:sz="0" w:space="0" w:color="auto"/>
                    <w:left w:val="none" w:sz="0" w:space="0" w:color="auto"/>
                    <w:bottom w:val="none" w:sz="0" w:space="0" w:color="auto"/>
                    <w:right w:val="none" w:sz="0" w:space="0" w:color="auto"/>
                  </w:divBdr>
                </w:div>
                <w:div w:id="1588147968">
                  <w:marLeft w:val="0"/>
                  <w:marRight w:val="0"/>
                  <w:marTop w:val="0"/>
                  <w:marBottom w:val="0"/>
                  <w:divBdr>
                    <w:top w:val="none" w:sz="0" w:space="0" w:color="auto"/>
                    <w:left w:val="none" w:sz="0" w:space="0" w:color="auto"/>
                    <w:bottom w:val="none" w:sz="0" w:space="0" w:color="auto"/>
                    <w:right w:val="none" w:sz="0" w:space="0" w:color="auto"/>
                  </w:divBdr>
                </w:div>
                <w:div w:id="343939128">
                  <w:marLeft w:val="0"/>
                  <w:marRight w:val="0"/>
                  <w:marTop w:val="0"/>
                  <w:marBottom w:val="0"/>
                  <w:divBdr>
                    <w:top w:val="none" w:sz="0" w:space="0" w:color="auto"/>
                    <w:left w:val="none" w:sz="0" w:space="0" w:color="auto"/>
                    <w:bottom w:val="none" w:sz="0" w:space="0" w:color="auto"/>
                    <w:right w:val="none" w:sz="0" w:space="0" w:color="auto"/>
                  </w:divBdr>
                </w:div>
                <w:div w:id="754325126">
                  <w:marLeft w:val="0"/>
                  <w:marRight w:val="0"/>
                  <w:marTop w:val="0"/>
                  <w:marBottom w:val="0"/>
                  <w:divBdr>
                    <w:top w:val="none" w:sz="0" w:space="0" w:color="auto"/>
                    <w:left w:val="none" w:sz="0" w:space="0" w:color="auto"/>
                    <w:bottom w:val="none" w:sz="0" w:space="0" w:color="auto"/>
                    <w:right w:val="none" w:sz="0" w:space="0" w:color="auto"/>
                  </w:divBdr>
                </w:div>
                <w:div w:id="340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1935">
          <w:marLeft w:val="0"/>
          <w:marRight w:val="0"/>
          <w:marTop w:val="0"/>
          <w:marBottom w:val="0"/>
          <w:divBdr>
            <w:top w:val="none" w:sz="0" w:space="0" w:color="auto"/>
            <w:left w:val="none" w:sz="0" w:space="0" w:color="auto"/>
            <w:bottom w:val="none" w:sz="0" w:space="0" w:color="auto"/>
            <w:right w:val="none" w:sz="0" w:space="0" w:color="auto"/>
          </w:divBdr>
          <w:divsChild>
            <w:div w:id="1183010938">
              <w:marLeft w:val="0"/>
              <w:marRight w:val="0"/>
              <w:marTop w:val="0"/>
              <w:marBottom w:val="0"/>
              <w:divBdr>
                <w:top w:val="none" w:sz="0" w:space="0" w:color="auto"/>
                <w:left w:val="none" w:sz="0" w:space="0" w:color="auto"/>
                <w:bottom w:val="none" w:sz="0" w:space="0" w:color="auto"/>
                <w:right w:val="none" w:sz="0" w:space="0" w:color="auto"/>
              </w:divBdr>
            </w:div>
            <w:div w:id="1716850295">
              <w:marLeft w:val="0"/>
              <w:marRight w:val="0"/>
              <w:marTop w:val="0"/>
              <w:marBottom w:val="0"/>
              <w:divBdr>
                <w:top w:val="none" w:sz="0" w:space="0" w:color="auto"/>
                <w:left w:val="none" w:sz="0" w:space="0" w:color="auto"/>
                <w:bottom w:val="none" w:sz="0" w:space="0" w:color="auto"/>
                <w:right w:val="none" w:sz="0" w:space="0" w:color="auto"/>
              </w:divBdr>
              <w:divsChild>
                <w:div w:id="2117090828">
                  <w:marLeft w:val="0"/>
                  <w:marRight w:val="0"/>
                  <w:marTop w:val="0"/>
                  <w:marBottom w:val="0"/>
                  <w:divBdr>
                    <w:top w:val="none" w:sz="0" w:space="0" w:color="auto"/>
                    <w:left w:val="none" w:sz="0" w:space="0" w:color="auto"/>
                    <w:bottom w:val="none" w:sz="0" w:space="0" w:color="auto"/>
                    <w:right w:val="none" w:sz="0" w:space="0" w:color="auto"/>
                  </w:divBdr>
                </w:div>
                <w:div w:id="1833645603">
                  <w:marLeft w:val="0"/>
                  <w:marRight w:val="0"/>
                  <w:marTop w:val="0"/>
                  <w:marBottom w:val="0"/>
                  <w:divBdr>
                    <w:top w:val="none" w:sz="0" w:space="0" w:color="auto"/>
                    <w:left w:val="none" w:sz="0" w:space="0" w:color="auto"/>
                    <w:bottom w:val="none" w:sz="0" w:space="0" w:color="auto"/>
                    <w:right w:val="none" w:sz="0" w:space="0" w:color="auto"/>
                  </w:divBdr>
                </w:div>
              </w:divsChild>
            </w:div>
            <w:div w:id="1694459624">
              <w:marLeft w:val="0"/>
              <w:marRight w:val="0"/>
              <w:marTop w:val="0"/>
              <w:marBottom w:val="0"/>
              <w:divBdr>
                <w:top w:val="none" w:sz="0" w:space="0" w:color="auto"/>
                <w:left w:val="none" w:sz="0" w:space="0" w:color="auto"/>
                <w:bottom w:val="none" w:sz="0" w:space="0" w:color="auto"/>
                <w:right w:val="none" w:sz="0" w:space="0" w:color="auto"/>
              </w:divBdr>
              <w:divsChild>
                <w:div w:id="905385189">
                  <w:marLeft w:val="0"/>
                  <w:marRight w:val="0"/>
                  <w:marTop w:val="0"/>
                  <w:marBottom w:val="0"/>
                  <w:divBdr>
                    <w:top w:val="none" w:sz="0" w:space="0" w:color="auto"/>
                    <w:left w:val="none" w:sz="0" w:space="0" w:color="auto"/>
                    <w:bottom w:val="none" w:sz="0" w:space="0" w:color="auto"/>
                    <w:right w:val="none" w:sz="0" w:space="0" w:color="auto"/>
                  </w:divBdr>
                  <w:divsChild>
                    <w:div w:id="45034305">
                      <w:marLeft w:val="0"/>
                      <w:marRight w:val="0"/>
                      <w:marTop w:val="0"/>
                      <w:marBottom w:val="0"/>
                      <w:divBdr>
                        <w:top w:val="none" w:sz="0" w:space="0" w:color="auto"/>
                        <w:left w:val="none" w:sz="0" w:space="0" w:color="auto"/>
                        <w:bottom w:val="none" w:sz="0" w:space="0" w:color="auto"/>
                        <w:right w:val="none" w:sz="0" w:space="0" w:color="auto"/>
                      </w:divBdr>
                    </w:div>
                    <w:div w:id="1825125799">
                      <w:marLeft w:val="0"/>
                      <w:marRight w:val="0"/>
                      <w:marTop w:val="0"/>
                      <w:marBottom w:val="0"/>
                      <w:divBdr>
                        <w:top w:val="none" w:sz="0" w:space="0" w:color="auto"/>
                        <w:left w:val="none" w:sz="0" w:space="0" w:color="auto"/>
                        <w:bottom w:val="none" w:sz="0" w:space="0" w:color="auto"/>
                        <w:right w:val="none" w:sz="0" w:space="0" w:color="auto"/>
                      </w:divBdr>
                    </w:div>
                    <w:div w:id="1810047487">
                      <w:marLeft w:val="0"/>
                      <w:marRight w:val="0"/>
                      <w:marTop w:val="0"/>
                      <w:marBottom w:val="0"/>
                      <w:divBdr>
                        <w:top w:val="none" w:sz="0" w:space="0" w:color="auto"/>
                        <w:left w:val="none" w:sz="0" w:space="0" w:color="auto"/>
                        <w:bottom w:val="none" w:sz="0" w:space="0" w:color="auto"/>
                        <w:right w:val="none" w:sz="0" w:space="0" w:color="auto"/>
                      </w:divBdr>
                    </w:div>
                  </w:divsChild>
                </w:div>
                <w:div w:id="840003537">
                  <w:marLeft w:val="0"/>
                  <w:marRight w:val="0"/>
                  <w:marTop w:val="0"/>
                  <w:marBottom w:val="0"/>
                  <w:divBdr>
                    <w:top w:val="none" w:sz="0" w:space="0" w:color="auto"/>
                    <w:left w:val="none" w:sz="0" w:space="0" w:color="auto"/>
                    <w:bottom w:val="none" w:sz="0" w:space="0" w:color="auto"/>
                    <w:right w:val="none" w:sz="0" w:space="0" w:color="auto"/>
                  </w:divBdr>
                </w:div>
                <w:div w:id="2074423035">
                  <w:marLeft w:val="0"/>
                  <w:marRight w:val="0"/>
                  <w:marTop w:val="0"/>
                  <w:marBottom w:val="0"/>
                  <w:divBdr>
                    <w:top w:val="none" w:sz="0" w:space="0" w:color="auto"/>
                    <w:left w:val="none" w:sz="0" w:space="0" w:color="auto"/>
                    <w:bottom w:val="none" w:sz="0" w:space="0" w:color="auto"/>
                    <w:right w:val="none" w:sz="0" w:space="0" w:color="auto"/>
                  </w:divBdr>
                  <w:divsChild>
                    <w:div w:id="1039086583">
                      <w:marLeft w:val="0"/>
                      <w:marRight w:val="0"/>
                      <w:marTop w:val="0"/>
                      <w:marBottom w:val="0"/>
                      <w:divBdr>
                        <w:top w:val="none" w:sz="0" w:space="0" w:color="auto"/>
                        <w:left w:val="none" w:sz="0" w:space="0" w:color="auto"/>
                        <w:bottom w:val="none" w:sz="0" w:space="0" w:color="auto"/>
                        <w:right w:val="none" w:sz="0" w:space="0" w:color="auto"/>
                      </w:divBdr>
                    </w:div>
                    <w:div w:id="254169221">
                      <w:marLeft w:val="0"/>
                      <w:marRight w:val="0"/>
                      <w:marTop w:val="0"/>
                      <w:marBottom w:val="0"/>
                      <w:divBdr>
                        <w:top w:val="none" w:sz="0" w:space="0" w:color="auto"/>
                        <w:left w:val="none" w:sz="0" w:space="0" w:color="auto"/>
                        <w:bottom w:val="none" w:sz="0" w:space="0" w:color="auto"/>
                        <w:right w:val="none" w:sz="0" w:space="0" w:color="auto"/>
                      </w:divBdr>
                    </w:div>
                    <w:div w:id="3644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260">
              <w:marLeft w:val="0"/>
              <w:marRight w:val="0"/>
              <w:marTop w:val="0"/>
              <w:marBottom w:val="0"/>
              <w:divBdr>
                <w:top w:val="none" w:sz="0" w:space="0" w:color="auto"/>
                <w:left w:val="none" w:sz="0" w:space="0" w:color="auto"/>
                <w:bottom w:val="none" w:sz="0" w:space="0" w:color="auto"/>
                <w:right w:val="none" w:sz="0" w:space="0" w:color="auto"/>
              </w:divBdr>
              <w:divsChild>
                <w:div w:id="2096508248">
                  <w:marLeft w:val="0"/>
                  <w:marRight w:val="0"/>
                  <w:marTop w:val="0"/>
                  <w:marBottom w:val="0"/>
                  <w:divBdr>
                    <w:top w:val="none" w:sz="0" w:space="0" w:color="auto"/>
                    <w:left w:val="none" w:sz="0" w:space="0" w:color="auto"/>
                    <w:bottom w:val="none" w:sz="0" w:space="0" w:color="auto"/>
                    <w:right w:val="none" w:sz="0" w:space="0" w:color="auto"/>
                  </w:divBdr>
                </w:div>
                <w:div w:id="323969499">
                  <w:marLeft w:val="0"/>
                  <w:marRight w:val="0"/>
                  <w:marTop w:val="0"/>
                  <w:marBottom w:val="0"/>
                  <w:divBdr>
                    <w:top w:val="none" w:sz="0" w:space="0" w:color="auto"/>
                    <w:left w:val="none" w:sz="0" w:space="0" w:color="auto"/>
                    <w:bottom w:val="none" w:sz="0" w:space="0" w:color="auto"/>
                    <w:right w:val="none" w:sz="0" w:space="0" w:color="auto"/>
                  </w:divBdr>
                </w:div>
                <w:div w:id="705255871">
                  <w:marLeft w:val="0"/>
                  <w:marRight w:val="0"/>
                  <w:marTop w:val="0"/>
                  <w:marBottom w:val="0"/>
                  <w:divBdr>
                    <w:top w:val="none" w:sz="0" w:space="0" w:color="auto"/>
                    <w:left w:val="none" w:sz="0" w:space="0" w:color="auto"/>
                    <w:bottom w:val="none" w:sz="0" w:space="0" w:color="auto"/>
                    <w:right w:val="none" w:sz="0" w:space="0" w:color="auto"/>
                  </w:divBdr>
                </w:div>
                <w:div w:id="1332948867">
                  <w:marLeft w:val="0"/>
                  <w:marRight w:val="0"/>
                  <w:marTop w:val="0"/>
                  <w:marBottom w:val="0"/>
                  <w:divBdr>
                    <w:top w:val="none" w:sz="0" w:space="0" w:color="auto"/>
                    <w:left w:val="none" w:sz="0" w:space="0" w:color="auto"/>
                    <w:bottom w:val="none" w:sz="0" w:space="0" w:color="auto"/>
                    <w:right w:val="none" w:sz="0" w:space="0" w:color="auto"/>
                  </w:divBdr>
                  <w:divsChild>
                    <w:div w:id="667947475">
                      <w:marLeft w:val="0"/>
                      <w:marRight w:val="0"/>
                      <w:marTop w:val="0"/>
                      <w:marBottom w:val="0"/>
                      <w:divBdr>
                        <w:top w:val="none" w:sz="0" w:space="0" w:color="auto"/>
                        <w:left w:val="none" w:sz="0" w:space="0" w:color="auto"/>
                        <w:bottom w:val="none" w:sz="0" w:space="0" w:color="auto"/>
                        <w:right w:val="none" w:sz="0" w:space="0" w:color="auto"/>
                      </w:divBdr>
                    </w:div>
                    <w:div w:id="331219860">
                      <w:marLeft w:val="0"/>
                      <w:marRight w:val="0"/>
                      <w:marTop w:val="0"/>
                      <w:marBottom w:val="0"/>
                      <w:divBdr>
                        <w:top w:val="none" w:sz="0" w:space="0" w:color="auto"/>
                        <w:left w:val="none" w:sz="0" w:space="0" w:color="auto"/>
                        <w:bottom w:val="none" w:sz="0" w:space="0" w:color="auto"/>
                        <w:right w:val="none" w:sz="0" w:space="0" w:color="auto"/>
                      </w:divBdr>
                      <w:divsChild>
                        <w:div w:id="1370955693">
                          <w:marLeft w:val="0"/>
                          <w:marRight w:val="0"/>
                          <w:marTop w:val="0"/>
                          <w:marBottom w:val="0"/>
                          <w:divBdr>
                            <w:top w:val="none" w:sz="0" w:space="0" w:color="auto"/>
                            <w:left w:val="none" w:sz="0" w:space="0" w:color="auto"/>
                            <w:bottom w:val="none" w:sz="0" w:space="0" w:color="auto"/>
                            <w:right w:val="none" w:sz="0" w:space="0" w:color="auto"/>
                          </w:divBdr>
                        </w:div>
                        <w:div w:id="1059985495">
                          <w:marLeft w:val="0"/>
                          <w:marRight w:val="0"/>
                          <w:marTop w:val="0"/>
                          <w:marBottom w:val="0"/>
                          <w:divBdr>
                            <w:top w:val="none" w:sz="0" w:space="0" w:color="auto"/>
                            <w:left w:val="none" w:sz="0" w:space="0" w:color="auto"/>
                            <w:bottom w:val="none" w:sz="0" w:space="0" w:color="auto"/>
                            <w:right w:val="none" w:sz="0" w:space="0" w:color="auto"/>
                          </w:divBdr>
                        </w:div>
                        <w:div w:id="16756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2958">
          <w:marLeft w:val="0"/>
          <w:marRight w:val="0"/>
          <w:marTop w:val="0"/>
          <w:marBottom w:val="0"/>
          <w:divBdr>
            <w:top w:val="none" w:sz="0" w:space="0" w:color="auto"/>
            <w:left w:val="none" w:sz="0" w:space="0" w:color="auto"/>
            <w:bottom w:val="none" w:sz="0" w:space="0" w:color="auto"/>
            <w:right w:val="none" w:sz="0" w:space="0" w:color="auto"/>
          </w:divBdr>
          <w:divsChild>
            <w:div w:id="353768963">
              <w:marLeft w:val="0"/>
              <w:marRight w:val="0"/>
              <w:marTop w:val="0"/>
              <w:marBottom w:val="0"/>
              <w:divBdr>
                <w:top w:val="none" w:sz="0" w:space="0" w:color="auto"/>
                <w:left w:val="none" w:sz="0" w:space="0" w:color="auto"/>
                <w:bottom w:val="none" w:sz="0" w:space="0" w:color="auto"/>
                <w:right w:val="none" w:sz="0" w:space="0" w:color="auto"/>
              </w:divBdr>
              <w:divsChild>
                <w:div w:id="87433069">
                  <w:marLeft w:val="0"/>
                  <w:marRight w:val="0"/>
                  <w:marTop w:val="0"/>
                  <w:marBottom w:val="0"/>
                  <w:divBdr>
                    <w:top w:val="none" w:sz="0" w:space="0" w:color="auto"/>
                    <w:left w:val="none" w:sz="0" w:space="0" w:color="auto"/>
                    <w:bottom w:val="none" w:sz="0" w:space="0" w:color="auto"/>
                    <w:right w:val="none" w:sz="0" w:space="0" w:color="auto"/>
                  </w:divBdr>
                  <w:divsChild>
                    <w:div w:id="1805542252">
                      <w:marLeft w:val="0"/>
                      <w:marRight w:val="0"/>
                      <w:marTop w:val="0"/>
                      <w:marBottom w:val="0"/>
                      <w:divBdr>
                        <w:top w:val="none" w:sz="0" w:space="0" w:color="auto"/>
                        <w:left w:val="none" w:sz="0" w:space="0" w:color="auto"/>
                        <w:bottom w:val="none" w:sz="0" w:space="0" w:color="auto"/>
                        <w:right w:val="none" w:sz="0" w:space="0" w:color="auto"/>
                      </w:divBdr>
                    </w:div>
                    <w:div w:id="1447970367">
                      <w:marLeft w:val="0"/>
                      <w:marRight w:val="0"/>
                      <w:marTop w:val="0"/>
                      <w:marBottom w:val="0"/>
                      <w:divBdr>
                        <w:top w:val="none" w:sz="0" w:space="0" w:color="auto"/>
                        <w:left w:val="none" w:sz="0" w:space="0" w:color="auto"/>
                        <w:bottom w:val="none" w:sz="0" w:space="0" w:color="auto"/>
                        <w:right w:val="none" w:sz="0" w:space="0" w:color="auto"/>
                      </w:divBdr>
                    </w:div>
                  </w:divsChild>
                </w:div>
                <w:div w:id="796685091">
                  <w:marLeft w:val="0"/>
                  <w:marRight w:val="0"/>
                  <w:marTop w:val="0"/>
                  <w:marBottom w:val="0"/>
                  <w:divBdr>
                    <w:top w:val="none" w:sz="0" w:space="0" w:color="auto"/>
                    <w:left w:val="none" w:sz="0" w:space="0" w:color="auto"/>
                    <w:bottom w:val="none" w:sz="0" w:space="0" w:color="auto"/>
                    <w:right w:val="none" w:sz="0" w:space="0" w:color="auto"/>
                  </w:divBdr>
                </w:div>
                <w:div w:id="1104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542">
          <w:marLeft w:val="0"/>
          <w:marRight w:val="0"/>
          <w:marTop w:val="0"/>
          <w:marBottom w:val="0"/>
          <w:divBdr>
            <w:top w:val="none" w:sz="0" w:space="0" w:color="auto"/>
            <w:left w:val="none" w:sz="0" w:space="0" w:color="auto"/>
            <w:bottom w:val="none" w:sz="0" w:space="0" w:color="auto"/>
            <w:right w:val="none" w:sz="0" w:space="0" w:color="auto"/>
          </w:divBdr>
          <w:divsChild>
            <w:div w:id="1589459743">
              <w:marLeft w:val="0"/>
              <w:marRight w:val="0"/>
              <w:marTop w:val="0"/>
              <w:marBottom w:val="0"/>
              <w:divBdr>
                <w:top w:val="none" w:sz="0" w:space="0" w:color="auto"/>
                <w:left w:val="none" w:sz="0" w:space="0" w:color="auto"/>
                <w:bottom w:val="none" w:sz="0" w:space="0" w:color="auto"/>
                <w:right w:val="none" w:sz="0" w:space="0" w:color="auto"/>
              </w:divBdr>
            </w:div>
            <w:div w:id="1066295326">
              <w:marLeft w:val="0"/>
              <w:marRight w:val="0"/>
              <w:marTop w:val="0"/>
              <w:marBottom w:val="0"/>
              <w:divBdr>
                <w:top w:val="none" w:sz="0" w:space="0" w:color="auto"/>
                <w:left w:val="none" w:sz="0" w:space="0" w:color="auto"/>
                <w:bottom w:val="none" w:sz="0" w:space="0" w:color="auto"/>
                <w:right w:val="none" w:sz="0" w:space="0" w:color="auto"/>
              </w:divBdr>
            </w:div>
            <w:div w:id="48386653">
              <w:marLeft w:val="0"/>
              <w:marRight w:val="0"/>
              <w:marTop w:val="0"/>
              <w:marBottom w:val="0"/>
              <w:divBdr>
                <w:top w:val="none" w:sz="0" w:space="0" w:color="auto"/>
                <w:left w:val="none" w:sz="0" w:space="0" w:color="auto"/>
                <w:bottom w:val="none" w:sz="0" w:space="0" w:color="auto"/>
                <w:right w:val="none" w:sz="0" w:space="0" w:color="auto"/>
              </w:divBdr>
            </w:div>
            <w:div w:id="14923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235E5-B8CF-4966-808B-0291891E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7493</Words>
  <Characters>4272</Characters>
  <Application>Microsoft Office Word</Application>
  <DocSecurity>0</DocSecurity>
  <Lines>35</Lines>
  <Paragraphs>23</Paragraphs>
  <ScaleCrop>false</ScaleCrop>
  <HeadingPairs>
    <vt:vector size="6" baseType="variant">
      <vt:variant>
        <vt:lpstr>Pavadinimas</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dc:creator>
  <cp:lastModifiedBy>Virginijus Jokšas</cp:lastModifiedBy>
  <cp:revision>4</cp:revision>
  <cp:lastPrinted>2020-03-13T08:49:00Z</cp:lastPrinted>
  <dcterms:created xsi:type="dcterms:W3CDTF">2020-04-05T16:43:00Z</dcterms:created>
  <dcterms:modified xsi:type="dcterms:W3CDTF">2020-04-06T08:00:00Z</dcterms:modified>
</cp:coreProperties>
</file>