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4FEF1" w14:textId="77777777" w:rsidR="00140D0C" w:rsidRDefault="00200D63" w:rsidP="002370E1">
      <w:pPr>
        <w:ind w:left="5391" w:firstLine="720"/>
        <w:rPr>
          <w:szCs w:val="24"/>
          <w:lang w:eastAsia="lt-LT"/>
        </w:rPr>
      </w:pPr>
      <w:r>
        <w:rPr>
          <w:szCs w:val="24"/>
          <w:lang w:eastAsia="lt-LT"/>
        </w:rPr>
        <w:t>PATVIRTINTA</w:t>
      </w:r>
    </w:p>
    <w:p w14:paraId="12B2AE8F" w14:textId="2682DF4A" w:rsidR="00140D0C" w:rsidRDefault="00695987" w:rsidP="000C728F">
      <w:pPr>
        <w:pBdr>
          <w:top w:val="nil"/>
          <w:left w:val="nil"/>
          <w:bottom w:val="nil"/>
          <w:right w:val="nil"/>
          <w:between w:val="nil"/>
        </w:pBdr>
        <w:ind w:left="6096" w:firstLine="15"/>
        <w:rPr>
          <w:szCs w:val="24"/>
          <w:lang w:eastAsia="lt-LT"/>
        </w:rPr>
      </w:pPr>
      <w:r>
        <w:rPr>
          <w:szCs w:val="24"/>
          <w:lang w:eastAsia="lt-LT"/>
        </w:rPr>
        <w:t>Skuodo Bartuvos progimnazijos direktoriaus</w:t>
      </w:r>
      <w:r w:rsidR="000C728F">
        <w:rPr>
          <w:szCs w:val="24"/>
          <w:lang w:eastAsia="lt-LT"/>
        </w:rPr>
        <w:t xml:space="preserve"> 2023 m. rugsėjo </w:t>
      </w:r>
      <w:r w:rsidR="00390066">
        <w:rPr>
          <w:szCs w:val="24"/>
          <w:lang w:eastAsia="lt-LT"/>
        </w:rPr>
        <w:t>21</w:t>
      </w:r>
      <w:r w:rsidR="000C728F">
        <w:rPr>
          <w:szCs w:val="24"/>
          <w:lang w:eastAsia="lt-LT"/>
        </w:rPr>
        <w:t xml:space="preserve"> d. įsakymu Nr. V1-</w:t>
      </w:r>
      <w:r w:rsidR="00390066">
        <w:rPr>
          <w:szCs w:val="24"/>
          <w:lang w:eastAsia="lt-LT"/>
        </w:rPr>
        <w:t>56</w:t>
      </w:r>
    </w:p>
    <w:p w14:paraId="71633D69" w14:textId="77777777" w:rsidR="00695987" w:rsidRDefault="00695987" w:rsidP="002370E1">
      <w:pPr>
        <w:pBdr>
          <w:top w:val="nil"/>
          <w:left w:val="nil"/>
          <w:bottom w:val="nil"/>
          <w:right w:val="nil"/>
          <w:between w:val="nil"/>
        </w:pBdr>
        <w:ind w:left="5760" w:firstLine="351"/>
        <w:rPr>
          <w:szCs w:val="24"/>
          <w:lang w:eastAsia="lt-LT"/>
        </w:rPr>
      </w:pPr>
    </w:p>
    <w:p w14:paraId="067A7841" w14:textId="77777777" w:rsidR="00695987" w:rsidRDefault="00695987" w:rsidP="002370E1">
      <w:pPr>
        <w:pBdr>
          <w:top w:val="nil"/>
          <w:left w:val="nil"/>
          <w:bottom w:val="nil"/>
          <w:right w:val="nil"/>
          <w:between w:val="nil"/>
        </w:pBdr>
        <w:ind w:left="5760" w:firstLine="351"/>
        <w:rPr>
          <w:b/>
          <w:szCs w:val="24"/>
          <w:lang w:eastAsia="lt-LT"/>
        </w:rPr>
      </w:pPr>
    </w:p>
    <w:p w14:paraId="6BDF55A0" w14:textId="4C6D3BE5" w:rsidR="00140D0C" w:rsidRDefault="00695987" w:rsidP="002370E1">
      <w:pPr>
        <w:pBdr>
          <w:top w:val="nil"/>
          <w:left w:val="nil"/>
          <w:bottom w:val="nil"/>
          <w:right w:val="nil"/>
          <w:between w:val="nil"/>
        </w:pBdr>
        <w:ind w:firstLine="680"/>
        <w:jc w:val="center"/>
        <w:rPr>
          <w:b/>
          <w:szCs w:val="24"/>
          <w:lang w:eastAsia="lt-LT"/>
        </w:rPr>
      </w:pPr>
      <w:r>
        <w:rPr>
          <w:b/>
          <w:szCs w:val="24"/>
          <w:lang w:eastAsia="lt-LT"/>
        </w:rPr>
        <w:t>SKUODO BARTUVO</w:t>
      </w:r>
      <w:r w:rsidR="002370E1">
        <w:rPr>
          <w:b/>
          <w:szCs w:val="24"/>
          <w:lang w:eastAsia="lt-LT"/>
        </w:rPr>
        <w:t xml:space="preserve">S PROGIMNAZIJOS MOKINIŲ PAMOKŲ </w:t>
      </w:r>
      <w:r>
        <w:rPr>
          <w:b/>
          <w:szCs w:val="24"/>
          <w:lang w:eastAsia="lt-LT"/>
        </w:rPr>
        <w:t>LANKOMUMO</w:t>
      </w:r>
      <w:r w:rsidR="001B7F51">
        <w:rPr>
          <w:b/>
          <w:szCs w:val="24"/>
          <w:lang w:eastAsia="lt-LT"/>
        </w:rPr>
        <w:t xml:space="preserve"> </w:t>
      </w:r>
      <w:r>
        <w:rPr>
          <w:b/>
          <w:szCs w:val="24"/>
          <w:lang w:eastAsia="lt-LT"/>
        </w:rPr>
        <w:t>UŽTIKRINIMO TVARKOS APRAŠAS</w:t>
      </w:r>
    </w:p>
    <w:p w14:paraId="71E4C55F" w14:textId="77777777" w:rsidR="00140D0C" w:rsidRDefault="00140D0C" w:rsidP="002370E1">
      <w:pPr>
        <w:pBdr>
          <w:top w:val="nil"/>
          <w:left w:val="nil"/>
          <w:bottom w:val="nil"/>
          <w:right w:val="nil"/>
          <w:between w:val="nil"/>
        </w:pBdr>
        <w:ind w:firstLine="680"/>
        <w:jc w:val="center"/>
        <w:rPr>
          <w:szCs w:val="24"/>
          <w:lang w:eastAsia="lt-LT"/>
        </w:rPr>
      </w:pPr>
    </w:p>
    <w:p w14:paraId="7074BD3A" w14:textId="77777777" w:rsidR="00140D0C" w:rsidRDefault="00200D63" w:rsidP="002370E1">
      <w:pPr>
        <w:pBdr>
          <w:top w:val="nil"/>
          <w:left w:val="nil"/>
          <w:bottom w:val="nil"/>
          <w:right w:val="nil"/>
          <w:between w:val="nil"/>
        </w:pBdr>
        <w:ind w:firstLine="680"/>
        <w:jc w:val="center"/>
        <w:rPr>
          <w:b/>
          <w:szCs w:val="24"/>
          <w:lang w:eastAsia="lt-LT"/>
        </w:rPr>
      </w:pPr>
      <w:r>
        <w:rPr>
          <w:b/>
          <w:szCs w:val="24"/>
          <w:lang w:eastAsia="lt-LT"/>
        </w:rPr>
        <w:t>I SKYRIUS</w:t>
      </w:r>
    </w:p>
    <w:p w14:paraId="498C53AE" w14:textId="77777777" w:rsidR="00140D0C" w:rsidRDefault="00200D63" w:rsidP="002370E1">
      <w:pPr>
        <w:pBdr>
          <w:top w:val="nil"/>
          <w:left w:val="nil"/>
          <w:bottom w:val="nil"/>
          <w:right w:val="nil"/>
          <w:between w:val="nil"/>
        </w:pBdr>
        <w:ind w:firstLine="680"/>
        <w:jc w:val="center"/>
        <w:rPr>
          <w:b/>
          <w:szCs w:val="24"/>
          <w:lang w:eastAsia="lt-LT"/>
        </w:rPr>
      </w:pPr>
      <w:r>
        <w:rPr>
          <w:b/>
          <w:szCs w:val="24"/>
          <w:lang w:eastAsia="lt-LT"/>
        </w:rPr>
        <w:t>BENDROSIOS NUOSTATOS</w:t>
      </w:r>
    </w:p>
    <w:p w14:paraId="27730C8F" w14:textId="77777777" w:rsidR="00140D0C" w:rsidRDefault="00140D0C" w:rsidP="002370E1">
      <w:pPr>
        <w:pBdr>
          <w:top w:val="nil"/>
          <w:left w:val="nil"/>
          <w:bottom w:val="nil"/>
          <w:right w:val="nil"/>
          <w:between w:val="nil"/>
        </w:pBdr>
        <w:ind w:firstLine="1276"/>
        <w:jc w:val="both"/>
        <w:rPr>
          <w:szCs w:val="24"/>
          <w:lang w:eastAsia="lt-LT"/>
        </w:rPr>
      </w:pPr>
    </w:p>
    <w:p w14:paraId="6871FDBC" w14:textId="1F1A512C" w:rsidR="00B61AC7" w:rsidRDefault="00B61AC7" w:rsidP="002370E1">
      <w:pPr>
        <w:pBdr>
          <w:top w:val="nil"/>
          <w:left w:val="nil"/>
          <w:bottom w:val="nil"/>
          <w:right w:val="nil"/>
          <w:between w:val="nil"/>
        </w:pBdr>
        <w:ind w:firstLine="1276"/>
        <w:jc w:val="both"/>
      </w:pPr>
      <w:r>
        <w:t>1. Skuodo Bartuvos progimnazijos mokinių pamokų lankomumo užtikri</w:t>
      </w:r>
      <w:r w:rsidR="00FA5141">
        <w:t>nimo tvarkos aprašas (toliau – a</w:t>
      </w:r>
      <w:r>
        <w:t>prašas) parengtas vado</w:t>
      </w:r>
      <w:r w:rsidR="00FA5141">
        <w:t xml:space="preserve">vaujantis Lietuvos Respublikos </w:t>
      </w:r>
      <w:r>
        <w:t>švietimo, mokslo ir sporto ministro 2023</w:t>
      </w:r>
      <w:r w:rsidR="00C76A9F">
        <w:t xml:space="preserve"> </w:t>
      </w:r>
      <w:r>
        <w:t>m. rugpjūčio 29 d. įsakymu Nr. V-1112 „Dėl mokinių, besimokančių pagal bendrojo ugdymo programas, mokyklos lankomumo užtikrinimo tvarkos aprašu</w:t>
      </w:r>
      <w:r w:rsidR="002370E1">
        <w:t xml:space="preserve">“ ir progimnazijos nuostatais. </w:t>
      </w:r>
    </w:p>
    <w:p w14:paraId="7C737FE4" w14:textId="5910B8FB" w:rsidR="00B61AC7" w:rsidRDefault="00FA5141" w:rsidP="002370E1">
      <w:pPr>
        <w:pBdr>
          <w:top w:val="nil"/>
          <w:left w:val="nil"/>
          <w:bottom w:val="nil"/>
          <w:right w:val="nil"/>
          <w:between w:val="nil"/>
        </w:pBdr>
        <w:ind w:firstLine="1276"/>
        <w:jc w:val="both"/>
      </w:pPr>
      <w:r>
        <w:t>2. Šis a</w:t>
      </w:r>
      <w:r w:rsidR="00B61AC7">
        <w:t xml:space="preserve">prašas reglamentuoja mokinio atsakomybę už </w:t>
      </w:r>
      <w:r w:rsidR="00C76A9F">
        <w:t xml:space="preserve">Skuodo Bartuvos </w:t>
      </w:r>
      <w:r>
        <w:t>p</w:t>
      </w:r>
      <w:r w:rsidR="00B61AC7">
        <w:t xml:space="preserve">rogimnazijos </w:t>
      </w:r>
      <w:r>
        <w:t>(toliau – p</w:t>
      </w:r>
      <w:r w:rsidR="00C76A9F">
        <w:t xml:space="preserve">rogimnazija) </w:t>
      </w:r>
      <w:r w:rsidR="00B61AC7">
        <w:t>lankomumą, tėvų (globėjų, rūpintojų) atsakomybę už vaiko pamokų lankymą ir pamokų pateisinimą laiku, mokytojų, klasių vadovų, socialinio pedagogo, psichologo, administracijos, V</w:t>
      </w:r>
      <w:r>
        <w:t>aiko gerovės komisijos veiklą, p</w:t>
      </w:r>
      <w:r w:rsidR="00B61AC7">
        <w:t xml:space="preserve">rogimnazijos darbuotojų veiklos koordinavimą ir bendradarbiavimą, gerinant mokinių pamokų lankomumą, stiprinant kontrolę ir vykdant pamokų nelankymo prevenciją. </w:t>
      </w:r>
    </w:p>
    <w:p w14:paraId="388894B4" w14:textId="4F979F1F" w:rsidR="00B61AC7" w:rsidRDefault="00B61AC7" w:rsidP="002370E1">
      <w:pPr>
        <w:pBdr>
          <w:top w:val="nil"/>
          <w:left w:val="nil"/>
          <w:bottom w:val="nil"/>
          <w:right w:val="nil"/>
          <w:between w:val="nil"/>
        </w:pBdr>
        <w:tabs>
          <w:tab w:val="left" w:pos="1560"/>
        </w:tabs>
        <w:ind w:firstLine="1276"/>
        <w:jc w:val="both"/>
      </w:pPr>
      <w:r>
        <w:t xml:space="preserve">3. Aprašo </w:t>
      </w:r>
      <w:r w:rsidR="00FA5141">
        <w:t>paskirtis – užtikrinti mokinių p</w:t>
      </w:r>
      <w:r>
        <w:t>rogimnazijos lankomumą, bendradarbiaujant mokiniams, jų tėvams (globėjams, rūpintojams), mokytojams, švietimo pagalbos specialistams, švietimo įstaig</w:t>
      </w:r>
      <w:r w:rsidR="00FA5141">
        <w:t>ų vadovams, visai p</w:t>
      </w:r>
      <w:r>
        <w:t>rogimnazijos bendruomenei, kitoms institucijoms, kurios atsakingos už vaiko teisės į mokymąsi užtikrinimą.</w:t>
      </w:r>
    </w:p>
    <w:p w14:paraId="4BA4C769" w14:textId="73FC2A4C" w:rsidR="00140D0C" w:rsidRDefault="00FA5141" w:rsidP="002370E1">
      <w:pPr>
        <w:pBdr>
          <w:top w:val="nil"/>
          <w:left w:val="nil"/>
          <w:bottom w:val="nil"/>
          <w:right w:val="nil"/>
          <w:between w:val="nil"/>
        </w:pBdr>
        <w:ind w:firstLine="1276"/>
        <w:jc w:val="both"/>
      </w:pPr>
      <w:r>
        <w:t>4. Progimnazijos nelankymas a</w:t>
      </w:r>
      <w:r w:rsidR="00B61AC7">
        <w:t xml:space="preserve">praše suprantamas kaip mokinio neatvykimas į </w:t>
      </w:r>
      <w:r>
        <w:t>progimnaziją</w:t>
      </w:r>
      <w:r w:rsidR="00B61AC7">
        <w:t xml:space="preserve">, nedalyvavimas pamokoje (ar jos dalyje), kuri privaloma pagal </w:t>
      </w:r>
      <w:r>
        <w:t>progimnazijos</w:t>
      </w:r>
      <w:r w:rsidR="00B61AC7">
        <w:t xml:space="preserve"> pamokų tvarkaraštį, ar kitame privalomame ugdymo proceso užsiėmime.</w:t>
      </w:r>
    </w:p>
    <w:p w14:paraId="0B82EE66" w14:textId="77777777" w:rsidR="00140D0C" w:rsidRDefault="00140D0C" w:rsidP="002370E1">
      <w:pPr>
        <w:pBdr>
          <w:top w:val="nil"/>
          <w:left w:val="nil"/>
          <w:bottom w:val="nil"/>
          <w:right w:val="nil"/>
          <w:between w:val="nil"/>
        </w:pBdr>
        <w:ind w:firstLine="680"/>
        <w:jc w:val="both"/>
        <w:rPr>
          <w:szCs w:val="24"/>
          <w:lang w:eastAsia="lt-LT"/>
        </w:rPr>
      </w:pPr>
    </w:p>
    <w:p w14:paraId="39007E12" w14:textId="77777777" w:rsidR="00140D0C" w:rsidRDefault="00200D63" w:rsidP="002370E1">
      <w:pPr>
        <w:ind w:firstLine="680"/>
        <w:jc w:val="center"/>
        <w:rPr>
          <w:b/>
          <w:szCs w:val="24"/>
          <w:lang w:eastAsia="lt-LT"/>
        </w:rPr>
      </w:pPr>
      <w:r>
        <w:rPr>
          <w:b/>
          <w:szCs w:val="24"/>
          <w:lang w:eastAsia="lt-LT"/>
        </w:rPr>
        <w:t>II SKYRIUS</w:t>
      </w:r>
    </w:p>
    <w:p w14:paraId="62F14929" w14:textId="77777777" w:rsidR="00140D0C" w:rsidRDefault="00200D63" w:rsidP="002370E1">
      <w:pPr>
        <w:ind w:firstLine="680"/>
        <w:jc w:val="center"/>
        <w:rPr>
          <w:szCs w:val="24"/>
          <w:lang w:eastAsia="lt-LT"/>
        </w:rPr>
      </w:pPr>
      <w:r>
        <w:rPr>
          <w:b/>
          <w:szCs w:val="24"/>
          <w:lang w:eastAsia="lt-LT"/>
        </w:rPr>
        <w:t>MOKINIO PRALEISTŲ PAMOKŲ PATEISINIMO GALIMYBĖS</w:t>
      </w:r>
    </w:p>
    <w:p w14:paraId="5D9094D1" w14:textId="77777777" w:rsidR="00140D0C" w:rsidRDefault="00140D0C" w:rsidP="002370E1">
      <w:pPr>
        <w:ind w:firstLine="680"/>
        <w:jc w:val="both"/>
        <w:rPr>
          <w:szCs w:val="24"/>
          <w:lang w:eastAsia="lt-LT"/>
        </w:rPr>
      </w:pPr>
    </w:p>
    <w:p w14:paraId="0EA9F77C" w14:textId="773EA3F2" w:rsidR="00140D0C" w:rsidRDefault="00200D63" w:rsidP="002370E1">
      <w:pPr>
        <w:ind w:firstLine="1276"/>
        <w:jc w:val="both"/>
        <w:rPr>
          <w:szCs w:val="24"/>
          <w:lang w:eastAsia="lt-LT"/>
        </w:rPr>
      </w:pPr>
      <w:r>
        <w:rPr>
          <w:szCs w:val="24"/>
          <w:lang w:eastAsia="lt-LT"/>
        </w:rPr>
        <w:t xml:space="preserve">5. Mokinio neatvykimas į </w:t>
      </w:r>
      <w:r w:rsidR="00E96F46">
        <w:rPr>
          <w:szCs w:val="24"/>
          <w:lang w:eastAsia="lt-LT"/>
        </w:rPr>
        <w:t>progimnaziją</w:t>
      </w:r>
      <w:r>
        <w:rPr>
          <w:szCs w:val="24"/>
          <w:lang w:eastAsia="lt-LT"/>
        </w:rPr>
        <w:t xml:space="preserve"> (pamokas) gali būti pateisintas dėl šių priežasčių:</w:t>
      </w:r>
    </w:p>
    <w:p w14:paraId="2988168E" w14:textId="77777777" w:rsidR="00140D0C" w:rsidRDefault="00200D63" w:rsidP="002370E1">
      <w:pPr>
        <w:ind w:firstLine="1276"/>
        <w:jc w:val="both"/>
        <w:rPr>
          <w:szCs w:val="24"/>
          <w:lang w:eastAsia="lt-LT"/>
        </w:rPr>
      </w:pPr>
      <w:r>
        <w:rPr>
          <w:szCs w:val="24"/>
          <w:lang w:eastAsia="lt-LT"/>
        </w:rPr>
        <w:t>5.1. ligos ar apsilankymo pas gydytoją:</w:t>
      </w:r>
    </w:p>
    <w:p w14:paraId="64D61C80" w14:textId="58C7F56B" w:rsidR="00140D0C" w:rsidRDefault="00200D63" w:rsidP="002370E1">
      <w:pPr>
        <w:ind w:firstLine="1276"/>
        <w:jc w:val="both"/>
        <w:rPr>
          <w:szCs w:val="24"/>
          <w:lang w:eastAsia="lt-LT"/>
        </w:rPr>
      </w:pPr>
      <w:r>
        <w:rPr>
          <w:szCs w:val="24"/>
          <w:lang w:eastAsia="lt-LT"/>
        </w:rPr>
        <w:t>5.1.1. ne daugiau nei 5 mokymosi dienas per kalendorinį mėnesį gali pateisinti nepilnamečio mokinio tėvai (globėjai, rūpintojai</w:t>
      </w:r>
      <w:r w:rsidR="00E96F46">
        <w:rPr>
          <w:szCs w:val="24"/>
          <w:lang w:eastAsia="lt-LT"/>
        </w:rPr>
        <w:t>);</w:t>
      </w:r>
    </w:p>
    <w:p w14:paraId="05104F51" w14:textId="7FAD6335" w:rsidR="00140D0C" w:rsidRDefault="00200D63" w:rsidP="002370E1">
      <w:pPr>
        <w:pBdr>
          <w:top w:val="nil"/>
          <w:left w:val="nil"/>
          <w:bottom w:val="nil"/>
          <w:right w:val="nil"/>
          <w:between w:val="nil"/>
        </w:pBdr>
        <w:ind w:firstLine="1276"/>
        <w:jc w:val="both"/>
        <w:rPr>
          <w:szCs w:val="24"/>
          <w:lang w:eastAsia="lt-LT"/>
        </w:rPr>
      </w:pPr>
      <w:r>
        <w:rPr>
          <w:szCs w:val="24"/>
          <w:lang w:eastAsia="lt-LT"/>
        </w:rPr>
        <w:t>5.1.2. mokiniui praleidus daugiau nei 5 dienas per kalendorinį mėnesį, praleistos pamokos pateisinamos</w:t>
      </w:r>
      <w:r w:rsidR="009C2E1D">
        <w:rPr>
          <w:szCs w:val="24"/>
          <w:lang w:eastAsia="lt-LT"/>
        </w:rPr>
        <w:t xml:space="preserve">, jei klasės vadovui pateikiama informacija, kad dėl mokinio ligos buvo kreiptasi į </w:t>
      </w:r>
      <w:r>
        <w:rPr>
          <w:szCs w:val="24"/>
          <w:lang w:eastAsia="lt-LT"/>
        </w:rPr>
        <w:t xml:space="preserve">gydytojus </w:t>
      </w:r>
      <w:r w:rsidR="009C2E1D">
        <w:rPr>
          <w:szCs w:val="24"/>
          <w:lang w:eastAsia="lt-LT"/>
        </w:rPr>
        <w:t>(</w:t>
      </w:r>
      <w:r w:rsidR="00E96F46">
        <w:rPr>
          <w:szCs w:val="24"/>
          <w:lang w:eastAsia="lt-LT"/>
        </w:rPr>
        <w:t>informacija iš e-sveikatos informacinės sistemos</w:t>
      </w:r>
      <w:r>
        <w:rPr>
          <w:szCs w:val="24"/>
          <w:lang w:eastAsia="lt-LT"/>
        </w:rPr>
        <w:t xml:space="preserve"> apie mokinio apsilankymą gydymo įstaigoje arba kitais </w:t>
      </w:r>
      <w:proofErr w:type="spellStart"/>
      <w:r>
        <w:rPr>
          <w:szCs w:val="24"/>
          <w:lang w:eastAsia="lt-LT"/>
        </w:rPr>
        <w:t>įrodymais</w:t>
      </w:r>
      <w:proofErr w:type="spellEnd"/>
      <w:r>
        <w:rPr>
          <w:szCs w:val="24"/>
          <w:lang w:eastAsia="lt-LT"/>
        </w:rPr>
        <w:t>, pagrindžiančiais mokinio ligą ar apsi</w:t>
      </w:r>
      <w:r w:rsidR="009C2E1D">
        <w:rPr>
          <w:szCs w:val="24"/>
          <w:lang w:eastAsia="lt-LT"/>
        </w:rPr>
        <w:t>lankymą pas gydytoją). Mokinio praleistas p</w:t>
      </w:r>
      <w:r w:rsidR="00E96F46">
        <w:rPr>
          <w:szCs w:val="24"/>
          <w:lang w:eastAsia="lt-LT"/>
        </w:rPr>
        <w:t>amokas pateisina klasės vadovas;</w:t>
      </w:r>
    </w:p>
    <w:p w14:paraId="5DBF90B8" w14:textId="42E2769F" w:rsidR="00140D0C" w:rsidRDefault="00200D63" w:rsidP="002370E1">
      <w:pPr>
        <w:pBdr>
          <w:top w:val="nil"/>
          <w:left w:val="nil"/>
          <w:bottom w:val="nil"/>
          <w:right w:val="nil"/>
          <w:between w:val="nil"/>
        </w:pBdr>
        <w:ind w:firstLine="1276"/>
        <w:jc w:val="both"/>
        <w:rPr>
          <w:szCs w:val="24"/>
          <w:lang w:eastAsia="lt-LT"/>
        </w:rPr>
      </w:pPr>
      <w:r>
        <w:rPr>
          <w:szCs w:val="24"/>
          <w:lang w:eastAsia="lt-LT"/>
        </w:rPr>
        <w:t xml:space="preserve">5.2. </w:t>
      </w:r>
      <w:r w:rsidR="009C2E1D">
        <w:rPr>
          <w:szCs w:val="24"/>
          <w:lang w:eastAsia="lt-LT"/>
        </w:rPr>
        <w:t>dėl kitų</w:t>
      </w:r>
      <w:r>
        <w:rPr>
          <w:szCs w:val="24"/>
          <w:lang w:eastAsia="lt-LT"/>
        </w:rPr>
        <w:t xml:space="preserve"> svarbių asmeninių priežasčių, nepilnamečio mo</w:t>
      </w:r>
      <w:r w:rsidR="00E96F46">
        <w:rPr>
          <w:szCs w:val="24"/>
          <w:lang w:eastAsia="lt-LT"/>
        </w:rPr>
        <w:t>kinio tėvų (globėjų, rūpintojų)</w:t>
      </w:r>
      <w:r>
        <w:rPr>
          <w:szCs w:val="24"/>
          <w:lang w:eastAsia="lt-LT"/>
        </w:rPr>
        <w:t xml:space="preserve"> prašymu gali būti pateisinamos ne daugiau nei </w:t>
      </w:r>
      <w:r w:rsidR="009C2E1D">
        <w:rPr>
          <w:szCs w:val="24"/>
          <w:lang w:eastAsia="lt-LT"/>
        </w:rPr>
        <w:t>2</w:t>
      </w:r>
      <w:r>
        <w:rPr>
          <w:szCs w:val="24"/>
          <w:lang w:eastAsia="lt-LT"/>
        </w:rPr>
        <w:t xml:space="preserve"> mokymosi dienos per </w:t>
      </w:r>
      <w:r w:rsidR="009C2E1D">
        <w:rPr>
          <w:szCs w:val="24"/>
          <w:lang w:eastAsia="lt-LT"/>
        </w:rPr>
        <w:t>trimestrą</w:t>
      </w:r>
      <w:r>
        <w:rPr>
          <w:szCs w:val="24"/>
          <w:lang w:eastAsia="lt-LT"/>
        </w:rPr>
        <w:t>. Mokykla gali leisti pateisinti ir daugiau mokymosi dienų ar pavienių pamokų, je</w:t>
      </w:r>
      <w:r w:rsidR="00E96F46">
        <w:rPr>
          <w:szCs w:val="24"/>
          <w:lang w:eastAsia="lt-LT"/>
        </w:rPr>
        <w:t xml:space="preserve">i yra objektyvios ir pagrįstos </w:t>
      </w:r>
      <w:r>
        <w:rPr>
          <w:szCs w:val="24"/>
          <w:lang w:eastAsia="lt-LT"/>
        </w:rPr>
        <w:t xml:space="preserve">priežastys (pateikus, </w:t>
      </w:r>
      <w:proofErr w:type="spellStart"/>
      <w:r>
        <w:rPr>
          <w:szCs w:val="24"/>
          <w:lang w:eastAsia="lt-LT"/>
        </w:rPr>
        <w:t>įrodymus</w:t>
      </w:r>
      <w:proofErr w:type="spellEnd"/>
      <w:r>
        <w:rPr>
          <w:szCs w:val="24"/>
          <w:lang w:eastAsia="lt-LT"/>
        </w:rPr>
        <w:t xml:space="preserve"> (informaciją) dėl tokio poreikio). Mokinio praleistas pamokas</w:t>
      </w:r>
      <w:r w:rsidR="00E96F46">
        <w:rPr>
          <w:szCs w:val="24"/>
          <w:lang w:eastAsia="lt-LT"/>
        </w:rPr>
        <w:t xml:space="preserve"> pateisina klasės vadovas;</w:t>
      </w:r>
    </w:p>
    <w:p w14:paraId="7368024B" w14:textId="152E6454" w:rsidR="00140D0C" w:rsidRDefault="00200D63" w:rsidP="002370E1">
      <w:pPr>
        <w:ind w:firstLine="1276"/>
        <w:jc w:val="both"/>
        <w:rPr>
          <w:szCs w:val="24"/>
          <w:lang w:eastAsia="lt-LT"/>
        </w:rPr>
      </w:pPr>
      <w:r>
        <w:rPr>
          <w:szCs w:val="24"/>
          <w:lang w:eastAsia="lt-LT"/>
        </w:rPr>
        <w:t>5.3. nepalankių oro sąlygų, įvykių, susijusių su visuomeniniu ar kitu transportu, kuriuo mokinys vyksta į mokyklą, eismo sutrikimų ar kitų n</w:t>
      </w:r>
      <w:r>
        <w:rPr>
          <w:rFonts w:eastAsia="Calibri"/>
          <w:szCs w:val="24"/>
          <w:lang w:eastAsia="lt-LT"/>
        </w:rPr>
        <w:t>enugalimos jėgos (</w:t>
      </w:r>
      <w:r>
        <w:rPr>
          <w:rFonts w:eastAsia="Calibri"/>
          <w:i/>
          <w:iCs/>
          <w:szCs w:val="24"/>
          <w:lang w:eastAsia="lt-LT"/>
        </w:rPr>
        <w:t>force majeure</w:t>
      </w:r>
      <w:r>
        <w:rPr>
          <w:rFonts w:ascii="Calibri" w:eastAsia="Calibri" w:hAnsi="Calibri" w:cs="Calibri"/>
          <w:sz w:val="22"/>
          <w:szCs w:val="22"/>
          <w:lang w:eastAsia="lt-LT"/>
        </w:rPr>
        <w:t>)</w:t>
      </w:r>
      <w:r w:rsidR="00E96F46">
        <w:rPr>
          <w:szCs w:val="24"/>
          <w:lang w:eastAsia="lt-LT"/>
        </w:rPr>
        <w:t xml:space="preserve"> aplinkybių. </w:t>
      </w:r>
      <w:r>
        <w:rPr>
          <w:szCs w:val="24"/>
          <w:lang w:eastAsia="lt-LT"/>
        </w:rPr>
        <w:t>Šiais atvejais praleistas pamokas pateisina nepilnamečio mokinio tėvai (globėjai, rūpintojai)</w:t>
      </w:r>
      <w:r w:rsidR="00112FB8">
        <w:rPr>
          <w:szCs w:val="24"/>
          <w:lang w:eastAsia="lt-LT"/>
        </w:rPr>
        <w:t xml:space="preserve"> pateikdami informaciją klasės vadovui.</w:t>
      </w:r>
    </w:p>
    <w:p w14:paraId="782CE78F" w14:textId="32CE5341" w:rsidR="00140D0C" w:rsidRDefault="00200D63" w:rsidP="002370E1">
      <w:pPr>
        <w:ind w:firstLine="1276"/>
        <w:jc w:val="both"/>
        <w:rPr>
          <w:szCs w:val="24"/>
          <w:lang w:eastAsia="lt-LT"/>
        </w:rPr>
      </w:pPr>
      <w:r>
        <w:rPr>
          <w:szCs w:val="24"/>
          <w:lang w:eastAsia="lt-LT"/>
        </w:rPr>
        <w:lastRenderedPageBreak/>
        <w:t xml:space="preserve">5.4. </w:t>
      </w:r>
      <w:r w:rsidR="001D2F86">
        <w:rPr>
          <w:szCs w:val="24"/>
          <w:lang w:eastAsia="lt-LT"/>
        </w:rPr>
        <w:t xml:space="preserve">dėl </w:t>
      </w:r>
      <w:r>
        <w:rPr>
          <w:szCs w:val="24"/>
          <w:lang w:eastAsia="lt-LT"/>
        </w:rPr>
        <w:t>mokinio dalyvavimo spo</w:t>
      </w:r>
      <w:r w:rsidR="00371D98">
        <w:rPr>
          <w:szCs w:val="24"/>
          <w:lang w:eastAsia="lt-LT"/>
        </w:rPr>
        <w:t>rto varžybose, olimpiadoje ir/</w:t>
      </w:r>
      <w:r>
        <w:rPr>
          <w:szCs w:val="24"/>
          <w:lang w:eastAsia="lt-LT"/>
        </w:rPr>
        <w:t>ar kitame ugdomajame renginyje (toliau – renginys)</w:t>
      </w:r>
      <w:r w:rsidR="001D2F86">
        <w:rPr>
          <w:szCs w:val="24"/>
          <w:lang w:eastAsia="lt-LT"/>
        </w:rPr>
        <w:t>. Jei renginį organizuoja</w:t>
      </w:r>
      <w:r>
        <w:rPr>
          <w:szCs w:val="24"/>
          <w:lang w:eastAsia="lt-LT"/>
        </w:rPr>
        <w:t xml:space="preserve"> kit</w:t>
      </w:r>
      <w:r w:rsidR="001D2F86">
        <w:rPr>
          <w:szCs w:val="24"/>
          <w:lang w:eastAsia="lt-LT"/>
        </w:rPr>
        <w:t>a</w:t>
      </w:r>
      <w:r>
        <w:rPr>
          <w:szCs w:val="24"/>
          <w:lang w:eastAsia="lt-LT"/>
        </w:rPr>
        <w:t xml:space="preserve"> institucij</w:t>
      </w:r>
      <w:r w:rsidR="001D2F86">
        <w:rPr>
          <w:szCs w:val="24"/>
          <w:lang w:eastAsia="lt-LT"/>
        </w:rPr>
        <w:t>a</w:t>
      </w:r>
      <w:r>
        <w:rPr>
          <w:szCs w:val="24"/>
          <w:lang w:eastAsia="lt-LT"/>
        </w:rPr>
        <w:t xml:space="preserve"> ar įstaig</w:t>
      </w:r>
      <w:r w:rsidR="001D2F86">
        <w:rPr>
          <w:szCs w:val="24"/>
          <w:lang w:eastAsia="lt-LT"/>
        </w:rPr>
        <w:t>a</w:t>
      </w:r>
      <w:r w:rsidR="00801F3D">
        <w:rPr>
          <w:szCs w:val="24"/>
          <w:lang w:eastAsia="lt-LT"/>
        </w:rPr>
        <w:t>,</w:t>
      </w:r>
      <w:r>
        <w:rPr>
          <w:szCs w:val="24"/>
          <w:lang w:eastAsia="lt-LT"/>
        </w:rPr>
        <w:t xml:space="preserve"> nepilnamečio mokinio tėvai (globėjai, rūpintojai</w:t>
      </w:r>
      <w:r w:rsidR="001D2F86">
        <w:rPr>
          <w:szCs w:val="24"/>
          <w:lang w:eastAsia="lt-LT"/>
        </w:rPr>
        <w:t>)</w:t>
      </w:r>
      <w:r>
        <w:rPr>
          <w:szCs w:val="24"/>
          <w:lang w:eastAsia="lt-LT"/>
        </w:rPr>
        <w:t xml:space="preserve"> </w:t>
      </w:r>
      <w:r w:rsidR="00801F3D">
        <w:rPr>
          <w:szCs w:val="24"/>
          <w:lang w:eastAsia="lt-LT"/>
        </w:rPr>
        <w:t xml:space="preserve">arba renginį organizuojanti institucija ar įstaiga, kurią atstovauja mokinys, </w:t>
      </w:r>
      <w:r>
        <w:rPr>
          <w:szCs w:val="24"/>
          <w:lang w:eastAsia="lt-LT"/>
        </w:rPr>
        <w:t>pateik</w:t>
      </w:r>
      <w:r w:rsidR="00801F3D">
        <w:rPr>
          <w:szCs w:val="24"/>
          <w:lang w:eastAsia="lt-LT"/>
        </w:rPr>
        <w:t>ia informaciją apie mokinio dalyvavimą renginyje</w:t>
      </w:r>
      <w:r w:rsidR="001D2F86">
        <w:rPr>
          <w:szCs w:val="24"/>
          <w:lang w:eastAsia="lt-LT"/>
        </w:rPr>
        <w:t xml:space="preserve"> </w:t>
      </w:r>
      <w:r>
        <w:rPr>
          <w:szCs w:val="24"/>
          <w:lang w:eastAsia="lt-LT"/>
        </w:rPr>
        <w:t>iki renginio arba ne vėliau kaip kitą darbo dieną po jo. Prie prašymo pridedami jį pagri</w:t>
      </w:r>
      <w:r w:rsidR="00801F3D">
        <w:rPr>
          <w:szCs w:val="24"/>
          <w:lang w:eastAsia="lt-LT"/>
        </w:rPr>
        <w:t>ndžiantys</w:t>
      </w:r>
      <w:r>
        <w:rPr>
          <w:szCs w:val="24"/>
          <w:lang w:eastAsia="lt-LT"/>
        </w:rPr>
        <w:t xml:space="preserve"> dokumentai. Mokinio praleistas pamokas </w:t>
      </w:r>
      <w:r w:rsidR="00371D98">
        <w:rPr>
          <w:szCs w:val="24"/>
          <w:lang w:eastAsia="lt-LT"/>
        </w:rPr>
        <w:t>pateisina klasės vadovas;</w:t>
      </w:r>
    </w:p>
    <w:p w14:paraId="0DEEC777" w14:textId="24DAC8B3" w:rsidR="00801F3D" w:rsidRDefault="00801F3D" w:rsidP="002370E1">
      <w:pPr>
        <w:ind w:firstLine="1276"/>
        <w:jc w:val="both"/>
        <w:rPr>
          <w:szCs w:val="24"/>
          <w:lang w:eastAsia="lt-LT"/>
        </w:rPr>
      </w:pPr>
      <w:r>
        <w:rPr>
          <w:szCs w:val="24"/>
          <w:lang w:eastAsia="lt-LT"/>
        </w:rPr>
        <w:t>5.5.</w:t>
      </w:r>
      <w:r w:rsidR="00973BEB">
        <w:rPr>
          <w:szCs w:val="24"/>
          <w:lang w:eastAsia="lt-LT"/>
        </w:rPr>
        <w:t xml:space="preserve"> </w:t>
      </w:r>
      <w:r>
        <w:rPr>
          <w:szCs w:val="24"/>
          <w:lang w:eastAsia="lt-LT"/>
        </w:rPr>
        <w:t>dėl mokinio dalyvavimo olimpiadose, varžybose, konkursuose ar kituose ugdomuosiuose renginiuose, kuri</w:t>
      </w:r>
      <w:r w:rsidR="00973BEB">
        <w:rPr>
          <w:szCs w:val="24"/>
          <w:lang w:eastAsia="lt-LT"/>
        </w:rPr>
        <w:t>uose</w:t>
      </w:r>
      <w:r w:rsidR="00371D98">
        <w:rPr>
          <w:szCs w:val="24"/>
          <w:lang w:eastAsia="lt-LT"/>
        </w:rPr>
        <w:t xml:space="preserve"> atstovaujama progimnazija, </w:t>
      </w:r>
      <w:r>
        <w:rPr>
          <w:szCs w:val="24"/>
          <w:lang w:eastAsia="lt-LT"/>
        </w:rPr>
        <w:t>progimnazijos direktoriaus įsakymu</w:t>
      </w:r>
      <w:r w:rsidR="00973BEB">
        <w:rPr>
          <w:szCs w:val="24"/>
          <w:lang w:eastAsia="lt-LT"/>
        </w:rPr>
        <w:t xml:space="preserve"> informuojami dalykų mokytojai, šių mokinių praleistos </w:t>
      </w:r>
      <w:r w:rsidR="00371D98">
        <w:rPr>
          <w:szCs w:val="24"/>
          <w:lang w:eastAsia="lt-LT"/>
        </w:rPr>
        <w:t xml:space="preserve">pamokos nežymimos </w:t>
      </w:r>
      <w:proofErr w:type="spellStart"/>
      <w:r w:rsidR="00371D98">
        <w:rPr>
          <w:szCs w:val="24"/>
          <w:lang w:eastAsia="lt-LT"/>
        </w:rPr>
        <w:t>Tamo</w:t>
      </w:r>
      <w:proofErr w:type="spellEnd"/>
      <w:r w:rsidR="00371D98">
        <w:rPr>
          <w:szCs w:val="24"/>
          <w:lang w:eastAsia="lt-LT"/>
        </w:rPr>
        <w:t xml:space="preserve"> dienyne; </w:t>
      </w:r>
    </w:p>
    <w:p w14:paraId="6DBC63F0" w14:textId="0078D591" w:rsidR="00140D0C" w:rsidRDefault="00200D63" w:rsidP="002370E1">
      <w:pPr>
        <w:pBdr>
          <w:top w:val="nil"/>
          <w:left w:val="nil"/>
          <w:bottom w:val="nil"/>
          <w:right w:val="nil"/>
          <w:between w:val="nil"/>
        </w:pBdr>
        <w:ind w:firstLine="1276"/>
        <w:jc w:val="both"/>
        <w:rPr>
          <w:szCs w:val="24"/>
          <w:lang w:eastAsia="lt-LT"/>
        </w:rPr>
      </w:pPr>
      <w:r>
        <w:rPr>
          <w:szCs w:val="24"/>
          <w:lang w:eastAsia="lt-LT"/>
        </w:rPr>
        <w:t>5.</w:t>
      </w:r>
      <w:r w:rsidR="00801F3D">
        <w:rPr>
          <w:szCs w:val="24"/>
          <w:lang w:eastAsia="lt-LT"/>
        </w:rPr>
        <w:t>6</w:t>
      </w:r>
      <w:r>
        <w:rPr>
          <w:szCs w:val="24"/>
          <w:lang w:eastAsia="lt-LT"/>
        </w:rPr>
        <w:t xml:space="preserve">. mokinio tikslinio kvietimo atvykti į </w:t>
      </w:r>
      <w:r w:rsidR="00801F3D">
        <w:rPr>
          <w:szCs w:val="24"/>
          <w:lang w:eastAsia="lt-LT"/>
        </w:rPr>
        <w:t>kitą</w:t>
      </w:r>
      <w:r w:rsidR="00371D98">
        <w:rPr>
          <w:szCs w:val="24"/>
          <w:lang w:eastAsia="lt-LT"/>
        </w:rPr>
        <w:t xml:space="preserve"> instituciją </w:t>
      </w:r>
      <w:r>
        <w:rPr>
          <w:szCs w:val="24"/>
          <w:lang w:eastAsia="lt-LT"/>
        </w:rPr>
        <w:t xml:space="preserve">(pvz., </w:t>
      </w:r>
      <w:r w:rsidR="00371D98">
        <w:rPr>
          <w:szCs w:val="24"/>
          <w:lang w:eastAsia="lt-LT"/>
        </w:rPr>
        <w:t xml:space="preserve">į </w:t>
      </w:r>
      <w:r w:rsidR="00801F3D">
        <w:rPr>
          <w:szCs w:val="24"/>
          <w:lang w:eastAsia="lt-LT"/>
        </w:rPr>
        <w:t>PPT</w:t>
      </w:r>
      <w:r>
        <w:rPr>
          <w:szCs w:val="24"/>
          <w:lang w:eastAsia="lt-LT"/>
        </w:rPr>
        <w:t xml:space="preserve">, Valstybės vaiko teisių apsaugos ir įvaikinimo tarnybą, teismą ir kt.), </w:t>
      </w:r>
      <w:r w:rsidR="00DA425A">
        <w:t xml:space="preserve">mokinio tėvams (globėjams, rūpintojams) pateikus klasės vadovui </w:t>
      </w:r>
      <w:proofErr w:type="spellStart"/>
      <w:r w:rsidR="00DA425A">
        <w:t>įrodymus</w:t>
      </w:r>
      <w:proofErr w:type="spellEnd"/>
      <w:r w:rsidR="00DA425A">
        <w:t xml:space="preserve"> (informaciją), patvirtinanči</w:t>
      </w:r>
      <w:r w:rsidR="00371D98">
        <w:t>us</w:t>
      </w:r>
      <w:r w:rsidR="00DA425A">
        <w:t xml:space="preserve"> apsilankymą. Mokinio praleistas p</w:t>
      </w:r>
      <w:r w:rsidR="00371D98">
        <w:t>amokas pateisina klasės vadovas;</w:t>
      </w:r>
    </w:p>
    <w:p w14:paraId="6F52EC4A" w14:textId="3FF51CC6" w:rsidR="00140D0C" w:rsidRDefault="00200D63" w:rsidP="002370E1">
      <w:pPr>
        <w:pBdr>
          <w:top w:val="nil"/>
          <w:left w:val="nil"/>
          <w:bottom w:val="nil"/>
          <w:right w:val="nil"/>
          <w:between w:val="nil"/>
        </w:pBdr>
        <w:ind w:firstLine="1276"/>
        <w:jc w:val="both"/>
        <w:rPr>
          <w:szCs w:val="24"/>
          <w:lang w:eastAsia="lt-LT"/>
        </w:rPr>
      </w:pPr>
      <w:r>
        <w:rPr>
          <w:szCs w:val="24"/>
          <w:lang w:eastAsia="lt-LT"/>
        </w:rPr>
        <w:t>5.</w:t>
      </w:r>
      <w:r w:rsidR="00801F3D">
        <w:rPr>
          <w:szCs w:val="24"/>
          <w:lang w:eastAsia="lt-LT"/>
        </w:rPr>
        <w:t>7</w:t>
      </w:r>
      <w:r>
        <w:rPr>
          <w:szCs w:val="24"/>
          <w:lang w:eastAsia="lt-LT"/>
        </w:rPr>
        <w:t xml:space="preserve">. dėl sveikatos sutrikimų mokiniui esant mokykloje (pamokų tvarkaraštyje nustatytu laikotarpiu). </w:t>
      </w:r>
      <w:r w:rsidR="00DA425A">
        <w:rPr>
          <w:szCs w:val="24"/>
          <w:lang w:eastAsia="lt-LT"/>
        </w:rPr>
        <w:t xml:space="preserve">Mokinys turi kreiptis į progimnazijos </w:t>
      </w:r>
      <w:r w:rsidR="00371D98">
        <w:rPr>
          <w:szCs w:val="24"/>
          <w:lang w:eastAsia="lt-LT"/>
        </w:rPr>
        <w:t xml:space="preserve">visuomenės </w:t>
      </w:r>
      <w:r w:rsidR="00DA425A">
        <w:rPr>
          <w:szCs w:val="24"/>
          <w:lang w:eastAsia="lt-LT"/>
        </w:rPr>
        <w:t xml:space="preserve">sveikatos </w:t>
      </w:r>
      <w:r w:rsidR="00371D98">
        <w:rPr>
          <w:szCs w:val="24"/>
          <w:lang w:eastAsia="lt-LT"/>
        </w:rPr>
        <w:t xml:space="preserve">priežiūros </w:t>
      </w:r>
      <w:r w:rsidR="00DA425A">
        <w:rPr>
          <w:szCs w:val="24"/>
          <w:lang w:eastAsia="lt-LT"/>
        </w:rPr>
        <w:t>specialistę, jei nėra į klasės vadovą arba socialinį pedago</w:t>
      </w:r>
      <w:r w:rsidR="00371D98">
        <w:rPr>
          <w:szCs w:val="24"/>
          <w:lang w:eastAsia="lt-LT"/>
        </w:rPr>
        <w:t>gą. Apie mokinio sveikatos būklę yra</w:t>
      </w:r>
      <w:r w:rsidR="00DA425A">
        <w:rPr>
          <w:szCs w:val="24"/>
          <w:lang w:eastAsia="lt-LT"/>
        </w:rPr>
        <w:t xml:space="preserve"> informuojami tėvai (globėjai,</w:t>
      </w:r>
      <w:r w:rsidR="002370E1">
        <w:rPr>
          <w:szCs w:val="24"/>
          <w:lang w:eastAsia="lt-LT"/>
        </w:rPr>
        <w:t xml:space="preserve"> </w:t>
      </w:r>
      <w:r w:rsidR="00DA425A">
        <w:rPr>
          <w:szCs w:val="24"/>
          <w:lang w:eastAsia="lt-LT"/>
        </w:rPr>
        <w:t xml:space="preserve">rūpintojai), klasės vadovas. </w:t>
      </w:r>
      <w:r>
        <w:rPr>
          <w:szCs w:val="24"/>
          <w:lang w:eastAsia="lt-LT"/>
        </w:rPr>
        <w:t>Mokinio praleistas pamokas pateisina</w:t>
      </w:r>
      <w:r w:rsidR="00DA425A">
        <w:rPr>
          <w:szCs w:val="24"/>
          <w:lang w:eastAsia="lt-LT"/>
        </w:rPr>
        <w:t xml:space="preserve"> klasės vadovas.</w:t>
      </w:r>
    </w:p>
    <w:p w14:paraId="58202D73" w14:textId="68DDF5F8" w:rsidR="00DA425A" w:rsidRDefault="00DA425A" w:rsidP="002370E1">
      <w:pPr>
        <w:pBdr>
          <w:top w:val="nil"/>
          <w:left w:val="nil"/>
          <w:bottom w:val="nil"/>
          <w:right w:val="nil"/>
          <w:between w:val="nil"/>
        </w:pBdr>
        <w:ind w:firstLine="1276"/>
        <w:jc w:val="both"/>
        <w:rPr>
          <w:szCs w:val="24"/>
          <w:lang w:eastAsia="lt-LT"/>
        </w:rPr>
      </w:pPr>
      <w:r>
        <w:rPr>
          <w:szCs w:val="24"/>
          <w:lang w:eastAsia="lt-LT"/>
        </w:rPr>
        <w:t xml:space="preserve">5.8 </w:t>
      </w:r>
      <w:r w:rsidR="00973BEB">
        <w:rPr>
          <w:szCs w:val="24"/>
          <w:lang w:eastAsia="lt-LT"/>
        </w:rPr>
        <w:t>Jei mokinys, sugrįžęs po ligos negali dalyvauti fizinio ugdymo pamokoje, tėvai (globėjai, rū</w:t>
      </w:r>
      <w:r w:rsidR="00421DB0">
        <w:rPr>
          <w:szCs w:val="24"/>
          <w:lang w:eastAsia="lt-LT"/>
        </w:rPr>
        <w:t xml:space="preserve">pintojai) apie tai informuoja fizinio ugdymo mokytojus žinute </w:t>
      </w:r>
      <w:proofErr w:type="spellStart"/>
      <w:r w:rsidR="00421DB0">
        <w:rPr>
          <w:szCs w:val="24"/>
          <w:lang w:eastAsia="lt-LT"/>
        </w:rPr>
        <w:t>Tamo</w:t>
      </w:r>
      <w:proofErr w:type="spellEnd"/>
      <w:r w:rsidR="00421DB0">
        <w:rPr>
          <w:szCs w:val="24"/>
          <w:lang w:eastAsia="lt-LT"/>
        </w:rPr>
        <w:t xml:space="preserve"> dienyne arba rašo rašytinį prašymą. Tėvų prašymu mokinys gali būti atleistas ne daugiau kaip nuo 2 fizinio ugdymo pamokų, kitu atveju reikalinga gydytojų rekomendacija.</w:t>
      </w:r>
    </w:p>
    <w:p w14:paraId="6AD3F563" w14:textId="77777777" w:rsidR="00421DB0" w:rsidRDefault="00421DB0" w:rsidP="002370E1">
      <w:pPr>
        <w:pBdr>
          <w:top w:val="nil"/>
          <w:left w:val="nil"/>
          <w:bottom w:val="nil"/>
          <w:right w:val="nil"/>
          <w:between w:val="nil"/>
        </w:pBdr>
        <w:ind w:firstLine="680"/>
        <w:jc w:val="both"/>
        <w:rPr>
          <w:szCs w:val="24"/>
          <w:lang w:eastAsia="lt-LT"/>
        </w:rPr>
      </w:pPr>
    </w:p>
    <w:p w14:paraId="5B3FC7B2" w14:textId="77777777" w:rsidR="00140D0C" w:rsidRDefault="00200D63" w:rsidP="002370E1">
      <w:pPr>
        <w:pBdr>
          <w:top w:val="nil"/>
          <w:left w:val="nil"/>
          <w:bottom w:val="nil"/>
          <w:right w:val="nil"/>
          <w:between w:val="nil"/>
        </w:pBdr>
        <w:ind w:firstLine="680"/>
        <w:jc w:val="center"/>
        <w:rPr>
          <w:b/>
          <w:szCs w:val="24"/>
          <w:lang w:eastAsia="lt-LT"/>
        </w:rPr>
      </w:pPr>
      <w:r>
        <w:rPr>
          <w:b/>
          <w:szCs w:val="24"/>
          <w:lang w:eastAsia="lt-LT"/>
        </w:rPr>
        <w:t>III SKYRIUS</w:t>
      </w:r>
    </w:p>
    <w:p w14:paraId="1B9F1188" w14:textId="7BD58600" w:rsidR="004A328D" w:rsidRDefault="004A328D" w:rsidP="000C728F">
      <w:pPr>
        <w:pBdr>
          <w:top w:val="nil"/>
          <w:left w:val="nil"/>
          <w:bottom w:val="nil"/>
          <w:right w:val="nil"/>
          <w:between w:val="nil"/>
        </w:pBdr>
        <w:ind w:firstLine="1276"/>
        <w:jc w:val="center"/>
        <w:rPr>
          <w:b/>
          <w:bCs/>
        </w:rPr>
      </w:pPr>
      <w:r w:rsidRPr="000D41E1">
        <w:rPr>
          <w:b/>
          <w:bCs/>
        </w:rPr>
        <w:t>INFORMAVIMAS APIE NEATVYKIMĄ Į MOKYKLĄ</w:t>
      </w:r>
    </w:p>
    <w:p w14:paraId="334F6FF3" w14:textId="77777777" w:rsidR="0025612C" w:rsidRPr="000D41E1" w:rsidRDefault="0025612C" w:rsidP="000C728F">
      <w:pPr>
        <w:pBdr>
          <w:top w:val="nil"/>
          <w:left w:val="nil"/>
          <w:bottom w:val="nil"/>
          <w:right w:val="nil"/>
          <w:between w:val="nil"/>
        </w:pBdr>
        <w:ind w:firstLine="1276"/>
        <w:jc w:val="center"/>
        <w:rPr>
          <w:b/>
          <w:bCs/>
        </w:rPr>
      </w:pPr>
    </w:p>
    <w:p w14:paraId="099A3450" w14:textId="77777777" w:rsidR="000D41E1" w:rsidRDefault="004A328D" w:rsidP="000C728F">
      <w:pPr>
        <w:pBdr>
          <w:top w:val="nil"/>
          <w:left w:val="nil"/>
          <w:bottom w:val="nil"/>
          <w:right w:val="nil"/>
          <w:between w:val="nil"/>
        </w:pBdr>
        <w:ind w:firstLine="1276"/>
        <w:jc w:val="both"/>
      </w:pPr>
      <w:r>
        <w:t>6. Mokinio tėvai (globėjai, rūpintojai), veikdami išimtinai geriausiais vaiko interesais, privalo:</w:t>
      </w:r>
    </w:p>
    <w:p w14:paraId="32C9D070" w14:textId="52DECBF7" w:rsidR="000D41E1" w:rsidRDefault="004A328D" w:rsidP="000C728F">
      <w:pPr>
        <w:pBdr>
          <w:top w:val="nil"/>
          <w:left w:val="nil"/>
          <w:bottom w:val="nil"/>
          <w:right w:val="nil"/>
          <w:between w:val="nil"/>
        </w:pBdr>
        <w:ind w:firstLine="1276"/>
        <w:jc w:val="both"/>
      </w:pPr>
      <w:r>
        <w:t xml:space="preserve">6.1. užtikrinti, kad jų vaikas reguliariai ir punktualiai lankytų </w:t>
      </w:r>
      <w:r w:rsidR="00836490">
        <w:t>p</w:t>
      </w:r>
      <w:r>
        <w:t>rogimnaziją (pamokas);</w:t>
      </w:r>
    </w:p>
    <w:p w14:paraId="68D2E3C6" w14:textId="3DE95C03" w:rsidR="000D41E1" w:rsidRDefault="004A328D" w:rsidP="000C728F">
      <w:pPr>
        <w:pBdr>
          <w:top w:val="nil"/>
          <w:left w:val="nil"/>
          <w:bottom w:val="nil"/>
          <w:right w:val="nil"/>
          <w:between w:val="nil"/>
        </w:pBdr>
        <w:ind w:firstLine="1276"/>
        <w:jc w:val="both"/>
      </w:pPr>
      <w:r>
        <w:t xml:space="preserve">6.2. laišku </w:t>
      </w:r>
      <w:proofErr w:type="spellStart"/>
      <w:r w:rsidR="00C76A9F">
        <w:t>Tamo</w:t>
      </w:r>
      <w:proofErr w:type="spellEnd"/>
      <w:r>
        <w:t xml:space="preserve"> dienyne ar kitu būdu (</w:t>
      </w:r>
      <w:proofErr w:type="spellStart"/>
      <w:r>
        <w:t>t.y</w:t>
      </w:r>
      <w:proofErr w:type="spellEnd"/>
      <w:r>
        <w:t xml:space="preserve">. trumpąja SMS žinute, telefono skambučiu) ne vėliau kaip iki tos dienos pamokų pradžios, </w:t>
      </w:r>
      <w:r w:rsidR="00836490">
        <w:t>kurią mokinys negali atvykti į p</w:t>
      </w:r>
      <w:r>
        <w:t>rogimnaziją ar dalyvauti pamokoje, arba esant objektyvioms priežastims ne vėliau kaip tą pačią dieną iki pamokų pabaigos, pranešti kl</w:t>
      </w:r>
      <w:r w:rsidR="00836490">
        <w:t>asės vadovui apie neatvykimo į p</w:t>
      </w:r>
      <w:r>
        <w:t xml:space="preserve">rogimnaziją ar nedalyvavimo pamokoje priežastis; </w:t>
      </w:r>
    </w:p>
    <w:p w14:paraId="2A5722C3" w14:textId="37A16372" w:rsidR="000D41E1" w:rsidRDefault="004A328D" w:rsidP="000C728F">
      <w:pPr>
        <w:pBdr>
          <w:top w:val="nil"/>
          <w:left w:val="nil"/>
          <w:bottom w:val="nil"/>
          <w:right w:val="nil"/>
          <w:between w:val="nil"/>
        </w:pBdr>
        <w:ind w:firstLine="1276"/>
        <w:jc w:val="both"/>
      </w:pPr>
      <w:r>
        <w:t xml:space="preserve">6.3. </w:t>
      </w:r>
      <w:r w:rsidR="000D41E1">
        <w:t>pateikti informaciją klasės vadovui</w:t>
      </w:r>
      <w:r w:rsidR="00F972CD">
        <w:t>, patvirtinančią vaiko apsilankymą gydymo įstaigoje, jei vaikas dėl ligos ar apsilankymo</w:t>
      </w:r>
      <w:r w:rsidR="00C76A9F">
        <w:t xml:space="preserve"> </w:t>
      </w:r>
      <w:r w:rsidR="00F972CD">
        <w:t>pas gydytoją per kalendorinį mėnesį praleido daugiau</w:t>
      </w:r>
      <w:r w:rsidR="00836490">
        <w:t xml:space="preserve"> nei 5 dienas (informacija iš e-</w:t>
      </w:r>
      <w:r w:rsidR="00F972CD">
        <w:t>sveikatos</w:t>
      </w:r>
      <w:r w:rsidR="00E57D49">
        <w:t xml:space="preserve"> apie ligos pradžią</w:t>
      </w:r>
      <w:r w:rsidR="00F972CD">
        <w:t xml:space="preserve">, </w:t>
      </w:r>
      <w:r w:rsidR="00845E00">
        <w:t xml:space="preserve">numatomą ligos trukmę, </w:t>
      </w:r>
      <w:r w:rsidR="00F972CD">
        <w:t>kit</w:t>
      </w:r>
      <w:r w:rsidR="00836490">
        <w:t>ą</w:t>
      </w:r>
      <w:r w:rsidR="00F972CD">
        <w:t xml:space="preserve"> mokinio ligą pagrindžian</w:t>
      </w:r>
      <w:r w:rsidR="00836490">
        <w:t>čią</w:t>
      </w:r>
      <w:r w:rsidR="00F972CD">
        <w:t xml:space="preserve"> informacij</w:t>
      </w:r>
      <w:r w:rsidR="00836490">
        <w:t>ą</w:t>
      </w:r>
      <w:r w:rsidR="00F972CD">
        <w:t>)</w:t>
      </w:r>
      <w:r w:rsidR="00C76A9F">
        <w:t>;</w:t>
      </w:r>
    </w:p>
    <w:p w14:paraId="5E8A2D01" w14:textId="7CA2F17B" w:rsidR="00F972CD" w:rsidRDefault="00F972CD" w:rsidP="000C728F">
      <w:pPr>
        <w:pBdr>
          <w:top w:val="nil"/>
          <w:left w:val="nil"/>
          <w:bottom w:val="nil"/>
          <w:right w:val="nil"/>
          <w:between w:val="nil"/>
        </w:pBdr>
        <w:ind w:firstLine="1276"/>
        <w:jc w:val="both"/>
      </w:pPr>
      <w:r>
        <w:t>6.4.</w:t>
      </w:r>
      <w:r w:rsidR="00845E00">
        <w:t xml:space="preserve"> </w:t>
      </w:r>
      <w:r>
        <w:t xml:space="preserve">nuolat stebėti vaiko mokyklos lankomumą </w:t>
      </w:r>
      <w:proofErr w:type="spellStart"/>
      <w:r>
        <w:t>Tamo</w:t>
      </w:r>
      <w:proofErr w:type="spellEnd"/>
      <w:r>
        <w:t xml:space="preserve"> dienyne, bendradarbiauti su klasės vadovu, dalykų mokytojais, švietimo pagalbos specialistais, Vaiko gerovės komisija, sprendžiant lankomumo klausimus</w:t>
      </w:r>
      <w:r w:rsidR="00C76A9F">
        <w:t>;</w:t>
      </w:r>
    </w:p>
    <w:p w14:paraId="18096127" w14:textId="10603949" w:rsidR="00C76A9F" w:rsidRDefault="00C76A9F" w:rsidP="000C728F">
      <w:pPr>
        <w:pBdr>
          <w:top w:val="nil"/>
          <w:left w:val="nil"/>
          <w:bottom w:val="nil"/>
          <w:right w:val="nil"/>
          <w:between w:val="nil"/>
        </w:pBdr>
        <w:ind w:firstLine="1276"/>
        <w:jc w:val="both"/>
      </w:pPr>
      <w:r>
        <w:t>6.5.</w:t>
      </w:r>
      <w:r w:rsidRPr="00C76A9F">
        <w:t xml:space="preserve"> </w:t>
      </w:r>
      <w:r>
        <w:t>laiku pateik</w:t>
      </w:r>
      <w:r w:rsidR="00BC4372">
        <w:t>ti</w:t>
      </w:r>
      <w:r>
        <w:t xml:space="preserve"> vaiko praleistų pamokų </w:t>
      </w:r>
      <w:proofErr w:type="spellStart"/>
      <w:r>
        <w:t>pateisinimus</w:t>
      </w:r>
      <w:proofErr w:type="spellEnd"/>
      <w:r>
        <w:t xml:space="preserve">, aiškiai </w:t>
      </w:r>
      <w:proofErr w:type="spellStart"/>
      <w:r>
        <w:t>nurodyd</w:t>
      </w:r>
      <w:r w:rsidR="00BC4372">
        <w:t>ant</w:t>
      </w:r>
      <w:proofErr w:type="spellEnd"/>
      <w:r>
        <w:t xml:space="preserve"> datą ar pamoką;</w:t>
      </w:r>
    </w:p>
    <w:p w14:paraId="6B5F0EDE" w14:textId="5FEDC8E0" w:rsidR="00C76A9F" w:rsidRDefault="00C76A9F" w:rsidP="000C728F">
      <w:pPr>
        <w:pBdr>
          <w:top w:val="nil"/>
          <w:left w:val="nil"/>
          <w:bottom w:val="nil"/>
          <w:right w:val="nil"/>
          <w:between w:val="nil"/>
        </w:pBdr>
        <w:ind w:firstLine="1276"/>
        <w:jc w:val="both"/>
      </w:pPr>
      <w:r>
        <w:t>6.6.</w:t>
      </w:r>
      <w:r w:rsidRPr="00C76A9F">
        <w:t xml:space="preserve"> </w:t>
      </w:r>
      <w:r>
        <w:t>pasikeitus gyvenamajai vietai, kontaktiniams telefono numeriams, elektroninio pašto adresui, operatyviai informuo</w:t>
      </w:r>
      <w:r w:rsidR="00BC4372">
        <w:t>ti</w:t>
      </w:r>
      <w:r>
        <w:t xml:space="preserve"> klasės vadovą</w:t>
      </w:r>
      <w:r w:rsidR="00BC4372">
        <w:t>.</w:t>
      </w:r>
    </w:p>
    <w:p w14:paraId="26BC369D" w14:textId="0BACD0B9" w:rsidR="000D41E1" w:rsidRDefault="004A328D" w:rsidP="000C728F">
      <w:pPr>
        <w:pBdr>
          <w:top w:val="nil"/>
          <w:left w:val="nil"/>
          <w:bottom w:val="nil"/>
          <w:right w:val="nil"/>
          <w:between w:val="nil"/>
        </w:pBdr>
        <w:ind w:firstLine="1276"/>
        <w:jc w:val="both"/>
      </w:pPr>
      <w:r>
        <w:t xml:space="preserve">7. Progimnazija </w:t>
      </w:r>
      <w:r w:rsidR="00C106D9">
        <w:t>privalo</w:t>
      </w:r>
      <w:r>
        <w:t xml:space="preserve">: </w:t>
      </w:r>
    </w:p>
    <w:p w14:paraId="7FC368AC" w14:textId="010426FB" w:rsidR="000D41E1" w:rsidRDefault="00C106D9" w:rsidP="000C728F">
      <w:pPr>
        <w:pBdr>
          <w:top w:val="nil"/>
          <w:left w:val="nil"/>
          <w:bottom w:val="nil"/>
          <w:right w:val="nil"/>
          <w:between w:val="nil"/>
        </w:pBdr>
        <w:ind w:firstLine="1276"/>
        <w:jc w:val="both"/>
      </w:pPr>
      <w:r>
        <w:t>7.1. t</w:t>
      </w:r>
      <w:r w:rsidR="004A328D">
        <w:t>ą pačią dieną informuoti mokinio tėvus (globėjus, rūpintoj</w:t>
      </w:r>
      <w:r>
        <w:t>us) apie jų vaiko neatvykimą į p</w:t>
      </w:r>
      <w:r w:rsidR="004A328D">
        <w:t xml:space="preserve">rogimnaziją ar pamoką, jei tėvai (globėjai, rūpintojai) nepraneša </w:t>
      </w:r>
      <w:r>
        <w:t>įstaigai apie vaiko neatvykimą į p</w:t>
      </w:r>
      <w:r w:rsidR="004A328D">
        <w:t>rogimnaziją ar pamoką</w:t>
      </w:r>
      <w:r w:rsidR="00DE4F88">
        <w:t xml:space="preserve"> arba ap</w:t>
      </w:r>
      <w:r>
        <w:t>ie jų vaiko išvykimą iš pamokos</w:t>
      </w:r>
      <w:r w:rsidR="00DE4F88">
        <w:t xml:space="preserve">(ų) savavališkai, be pateisinamos priežasties. </w:t>
      </w:r>
      <w:r w:rsidR="004A328D">
        <w:t>Informa</w:t>
      </w:r>
      <w:r>
        <w:t>cija apie mokinio neatvykimą į p</w:t>
      </w:r>
      <w:r w:rsidR="004A328D">
        <w:t xml:space="preserve">rogimnaziją </w:t>
      </w:r>
      <w:r>
        <w:t>arba išvykimą iš pamokos</w:t>
      </w:r>
      <w:r w:rsidR="00DE4F88">
        <w:t xml:space="preserve">(ų) </w:t>
      </w:r>
      <w:r w:rsidR="004A328D">
        <w:t xml:space="preserve">pateikiama raštu, pvz., perduodama informacinių technologijų priemonėmis: įrašu </w:t>
      </w:r>
      <w:proofErr w:type="spellStart"/>
      <w:r w:rsidR="00C76A9F">
        <w:t>Tamo</w:t>
      </w:r>
      <w:proofErr w:type="spellEnd"/>
      <w:r w:rsidR="004A328D">
        <w:t xml:space="preserve"> dienyne „n“</w:t>
      </w:r>
      <w:r>
        <w:t xml:space="preserve"> </w:t>
      </w:r>
      <w:r w:rsidR="004A328D">
        <w:t xml:space="preserve">(neatvyko), „p“ (pavėlavo). Esant </w:t>
      </w:r>
      <w:r>
        <w:t>būtinybei el. paštu ir/ar</w:t>
      </w:r>
      <w:r w:rsidR="004A328D">
        <w:t xml:space="preserve"> mobiliuoju įrenginiu. Informacijos tinkamu pateikimu raštu laikomi tie atvejai, kai galima nustatyti informacijos turinį, jos pateikėją, pateikimo faktą ir laiką; </w:t>
      </w:r>
    </w:p>
    <w:p w14:paraId="46711E3F" w14:textId="34FED78D" w:rsidR="004A328D" w:rsidRDefault="00C106D9" w:rsidP="000C728F">
      <w:pPr>
        <w:pBdr>
          <w:top w:val="nil"/>
          <w:left w:val="nil"/>
          <w:bottom w:val="nil"/>
          <w:right w:val="nil"/>
          <w:between w:val="nil"/>
        </w:pBdr>
        <w:ind w:firstLine="1276"/>
        <w:jc w:val="both"/>
        <w:rPr>
          <w:b/>
          <w:szCs w:val="24"/>
          <w:lang w:eastAsia="lt-LT"/>
        </w:rPr>
      </w:pPr>
      <w:r>
        <w:lastRenderedPageBreak/>
        <w:t>7.2. stebėti mokinių p</w:t>
      </w:r>
      <w:r w:rsidR="004A328D">
        <w:t xml:space="preserve">rogimnazijos (pamokų) lankomumą, analizuoti </w:t>
      </w:r>
      <w:r>
        <w:t>įstaigos</w:t>
      </w:r>
      <w:r w:rsidR="004A328D">
        <w:t xml:space="preserve"> nelankymo priežastis, priimti sprendimus dėl lankomumo gerinimo.</w:t>
      </w:r>
    </w:p>
    <w:p w14:paraId="1AD4CAC9" w14:textId="77777777" w:rsidR="005D3E84" w:rsidRDefault="005D3E84" w:rsidP="002370E1">
      <w:pPr>
        <w:pBdr>
          <w:top w:val="nil"/>
          <w:left w:val="nil"/>
          <w:bottom w:val="nil"/>
          <w:right w:val="nil"/>
          <w:between w:val="nil"/>
        </w:pBdr>
        <w:ind w:firstLine="680"/>
        <w:jc w:val="center"/>
        <w:rPr>
          <w:b/>
          <w:szCs w:val="24"/>
          <w:lang w:eastAsia="lt-LT"/>
        </w:rPr>
      </w:pPr>
    </w:p>
    <w:p w14:paraId="0C02FE89" w14:textId="77777777" w:rsidR="005D3E84" w:rsidRPr="005D3E84" w:rsidRDefault="005D3E84" w:rsidP="002370E1">
      <w:pPr>
        <w:pBdr>
          <w:top w:val="nil"/>
          <w:left w:val="nil"/>
          <w:bottom w:val="nil"/>
          <w:right w:val="nil"/>
          <w:between w:val="nil"/>
        </w:pBdr>
        <w:ind w:firstLine="680"/>
        <w:jc w:val="center"/>
        <w:rPr>
          <w:b/>
          <w:bCs/>
        </w:rPr>
      </w:pPr>
      <w:r w:rsidRPr="005D3E84">
        <w:rPr>
          <w:b/>
          <w:bCs/>
        </w:rPr>
        <w:t xml:space="preserve">IV SKYRIUS </w:t>
      </w:r>
    </w:p>
    <w:p w14:paraId="2D2891E7" w14:textId="18A4F977" w:rsidR="005D3E84" w:rsidRDefault="005D3E84" w:rsidP="002370E1">
      <w:pPr>
        <w:pBdr>
          <w:top w:val="nil"/>
          <w:left w:val="nil"/>
          <w:bottom w:val="nil"/>
          <w:right w:val="nil"/>
          <w:between w:val="nil"/>
        </w:pBdr>
        <w:ind w:firstLine="680"/>
        <w:jc w:val="center"/>
        <w:rPr>
          <w:b/>
          <w:bCs/>
        </w:rPr>
      </w:pPr>
      <w:r w:rsidRPr="005D3E84">
        <w:rPr>
          <w:b/>
          <w:bCs/>
        </w:rPr>
        <w:t>PRIEMONĖS MOKYKLOS LANKOMUMUI UŽTIKRINTI</w:t>
      </w:r>
    </w:p>
    <w:p w14:paraId="098DEDCA" w14:textId="77777777" w:rsidR="005D3E84" w:rsidRPr="005D3E84" w:rsidRDefault="005D3E84" w:rsidP="002370E1">
      <w:pPr>
        <w:pBdr>
          <w:top w:val="nil"/>
          <w:left w:val="nil"/>
          <w:bottom w:val="nil"/>
          <w:right w:val="nil"/>
          <w:between w:val="nil"/>
        </w:pBdr>
        <w:ind w:firstLine="680"/>
        <w:jc w:val="center"/>
        <w:rPr>
          <w:b/>
          <w:bCs/>
        </w:rPr>
      </w:pPr>
    </w:p>
    <w:p w14:paraId="1C3E4C11" w14:textId="68D7FCDD" w:rsidR="005D3E84" w:rsidRDefault="005D3E84" w:rsidP="000C728F">
      <w:pPr>
        <w:pBdr>
          <w:top w:val="nil"/>
          <w:left w:val="nil"/>
          <w:bottom w:val="nil"/>
          <w:right w:val="nil"/>
          <w:between w:val="nil"/>
        </w:pBdr>
        <w:ind w:firstLine="1276"/>
        <w:jc w:val="both"/>
      </w:pPr>
      <w:r>
        <w:t xml:space="preserve">8. Jei mokinys negali atvykti į pamokas, mokinio tėvai (globėjai, rūpintojai) raštu (laišku </w:t>
      </w:r>
      <w:proofErr w:type="spellStart"/>
      <w:r w:rsidR="00DD6857">
        <w:t>Tamo</w:t>
      </w:r>
      <w:proofErr w:type="spellEnd"/>
      <w:r>
        <w:t xml:space="preserve"> dienyne</w:t>
      </w:r>
      <w:r w:rsidR="00495A8D">
        <w:t xml:space="preserve">, </w:t>
      </w:r>
      <w:r w:rsidR="00C11100">
        <w:t>SMS</w:t>
      </w:r>
      <w:r w:rsidR="00495A8D">
        <w:t xml:space="preserve"> žinute</w:t>
      </w:r>
      <w:r>
        <w:t xml:space="preserve">) </w:t>
      </w:r>
      <w:r w:rsidR="00495A8D">
        <w:t xml:space="preserve">ar kitu būdu (telefoniniu skambučiu) </w:t>
      </w:r>
      <w:r>
        <w:t>informuoja klasės vadovą, ne vėliau kaip iki tos dienos pamokų pradžios,</w:t>
      </w:r>
      <w:r w:rsidR="00C11100">
        <w:t xml:space="preserve"> kurią mokinys negali atvykti į p</w:t>
      </w:r>
      <w:r>
        <w:t>rogimnaziją ar dalyvauti pamokoje, arba esant objektyvioms priežastims ne vėliau kaip tą pačią dieną iki pamokų pa</w:t>
      </w:r>
      <w:r w:rsidR="00C11100">
        <w:t>baigos, apie neatvykimo į p</w:t>
      </w:r>
      <w:r>
        <w:t>rogimnaziją ar nedalyvavimo pamokoje priežastį</w:t>
      </w:r>
      <w:r w:rsidR="007C42A8">
        <w:t>.</w:t>
      </w:r>
      <w:r>
        <w:t xml:space="preserve"> </w:t>
      </w:r>
    </w:p>
    <w:p w14:paraId="151D442B" w14:textId="641CDEDE" w:rsidR="005D3E84" w:rsidRDefault="005D3E84" w:rsidP="000C728F">
      <w:pPr>
        <w:pBdr>
          <w:top w:val="nil"/>
          <w:left w:val="nil"/>
          <w:bottom w:val="nil"/>
          <w:right w:val="nil"/>
          <w:between w:val="nil"/>
        </w:pBdr>
        <w:ind w:firstLine="1276"/>
        <w:jc w:val="both"/>
      </w:pPr>
      <w:r>
        <w:t>9. Jei mokinys pažeidžia pareigą punk</w:t>
      </w:r>
      <w:r w:rsidR="00C11100">
        <w:t>tualiai ir reguliariai lankyti p</w:t>
      </w:r>
      <w:r>
        <w:t>rogimnaziją, be pateisinamos priežasties nepraleisti pamokų ir (ar) kitų privalomų ugdymo proceso užsiėmimų, per kalendorinį mėnesį mokinys praleidžia daugiau mokymosi dienų, nei numatoma Tvarkos aprašo 5.1 ir 5.2 papunkčiuose, arba nėra informacijos ir pagrindžiančių dokumentų dėl kitų Tvarkos aprašo 5 punkte</w:t>
      </w:r>
      <w:r w:rsidR="00C11100">
        <w:t xml:space="preserve"> nurodytų priežasčių nelankyti p</w:t>
      </w:r>
      <w:r>
        <w:t xml:space="preserve">rogimnazijos (pamokų), klasės vadovas įspėja mokinį ir mokinio tėvus (globėjus, rūpintojus) bei juos </w:t>
      </w:r>
      <w:r w:rsidR="007C42A8">
        <w:t>raštu (</w:t>
      </w:r>
      <w:r w:rsidR="0083491E">
        <w:t xml:space="preserve">žinute </w:t>
      </w:r>
      <w:proofErr w:type="spellStart"/>
      <w:r w:rsidR="0083491E">
        <w:t>Tamo</w:t>
      </w:r>
      <w:proofErr w:type="spellEnd"/>
      <w:r w:rsidR="0083491E">
        <w:t xml:space="preserve"> dienyne arba SMS žinute) </w:t>
      </w:r>
      <w:r>
        <w:t>in</w:t>
      </w:r>
      <w:r w:rsidR="00C11100">
        <w:t>formuoja apie Tvarkos aprašo 10-</w:t>
      </w:r>
      <w:r>
        <w:t>1</w:t>
      </w:r>
      <w:r w:rsidR="00DD6857">
        <w:t>4</w:t>
      </w:r>
      <w:r w:rsidR="00C11100">
        <w:t xml:space="preserve"> punktuose nustatytus galimus p</w:t>
      </w:r>
      <w:r>
        <w:t xml:space="preserve">rogimnazijos veiksmus, jei mokinys einamųjų mokslo metų metu pakartotinai pažeis šią mokinio pareigą. </w:t>
      </w:r>
    </w:p>
    <w:p w14:paraId="5ECFDE4D" w14:textId="099EAADB" w:rsidR="007C42A8" w:rsidRDefault="005D3E84" w:rsidP="000C728F">
      <w:pPr>
        <w:pBdr>
          <w:top w:val="nil"/>
          <w:left w:val="nil"/>
          <w:bottom w:val="nil"/>
          <w:right w:val="nil"/>
          <w:between w:val="nil"/>
        </w:pBdr>
        <w:ind w:firstLine="1276"/>
        <w:jc w:val="both"/>
      </w:pPr>
      <w:r>
        <w:t>10. Jei mokinys einamųjų mokslo metų eigoje pakartotinai pažeidžia mokinio pareigą – punk</w:t>
      </w:r>
      <w:r w:rsidR="00C11100">
        <w:t>tualiai ir reguliariai lankyti p</w:t>
      </w:r>
      <w:r>
        <w:t>rogimnaziją, be pateisinamos priežasties nepraleisti pamokų ir (ar) kitų privalomų ugdymo proceso užsiėmimų</w:t>
      </w:r>
      <w:r w:rsidR="007C42A8">
        <w:t xml:space="preserve"> klasės vadovas kreipiasi į progimnazijos socialinį pedagogą.</w:t>
      </w:r>
    </w:p>
    <w:p w14:paraId="325E3504" w14:textId="4840519A" w:rsidR="005D3E84" w:rsidRDefault="007C42A8" w:rsidP="000C728F">
      <w:pPr>
        <w:pBdr>
          <w:top w:val="nil"/>
          <w:left w:val="nil"/>
          <w:bottom w:val="nil"/>
          <w:right w:val="nil"/>
          <w:between w:val="nil"/>
        </w:pBdr>
        <w:ind w:firstLine="1276"/>
        <w:jc w:val="both"/>
      </w:pPr>
      <w:r>
        <w:t xml:space="preserve">11. Socialinis pedagogas </w:t>
      </w:r>
      <w:r w:rsidR="005D3E84">
        <w:t>įvertin</w:t>
      </w:r>
      <w:r>
        <w:t>a</w:t>
      </w:r>
      <w:r w:rsidR="005D3E84">
        <w:t xml:space="preserve"> pažeidimų aplinkybes ir apimtis, </w:t>
      </w:r>
      <w:r>
        <w:t xml:space="preserve">organizuoja pokalbį su mokiniu ir jo tėvais (globėjais, rūpintojais), </w:t>
      </w:r>
      <w:r w:rsidR="00C11100">
        <w:t>mokinio p</w:t>
      </w:r>
      <w:r w:rsidR="005D3E84">
        <w:t xml:space="preserve">rogimnazijos nelankymo klausimas gali būti teikiamas nagrinėti </w:t>
      </w:r>
      <w:r w:rsidR="00C11100">
        <w:t>progimnazijos V</w:t>
      </w:r>
      <w:r w:rsidR="005D3E84">
        <w:t xml:space="preserve">aiko gerovės komisijoje. </w:t>
      </w:r>
    </w:p>
    <w:p w14:paraId="1037092A" w14:textId="0AA1A97E" w:rsidR="005D3E84" w:rsidRDefault="005D3E84" w:rsidP="000C728F">
      <w:pPr>
        <w:pBdr>
          <w:top w:val="nil"/>
          <w:left w:val="nil"/>
          <w:bottom w:val="nil"/>
          <w:right w:val="nil"/>
          <w:between w:val="nil"/>
        </w:pBdr>
        <w:ind w:firstLine="1276"/>
        <w:jc w:val="both"/>
      </w:pPr>
      <w:r>
        <w:t>1</w:t>
      </w:r>
      <w:r w:rsidR="007C42A8">
        <w:t>2</w:t>
      </w:r>
      <w:r>
        <w:t xml:space="preserve">. Jei mokinys po jo </w:t>
      </w:r>
      <w:r w:rsidR="00C11100">
        <w:t>p</w:t>
      </w:r>
      <w:r>
        <w:t xml:space="preserve">rogimnazijos nelankymo klausimų nagrinėjimo </w:t>
      </w:r>
      <w:r w:rsidR="00C11100">
        <w:t>p</w:t>
      </w:r>
      <w:r>
        <w:t xml:space="preserve">rogimnazijos </w:t>
      </w:r>
      <w:r w:rsidR="00C11100">
        <w:t>V</w:t>
      </w:r>
      <w:r>
        <w:t>aiko gerovės komisijoje ir teikiant jos rekomenduotą švietimo pagalbą einamųjų mokslo metų eigoje nevykdo pareigos – punk</w:t>
      </w:r>
      <w:r w:rsidR="00C11100">
        <w:t>tualiai ir reguliariai lankyti p</w:t>
      </w:r>
      <w:r>
        <w:t>rogimnaziją, be pateisinamos priežasties nepraleisti pamokų ir kitų prival</w:t>
      </w:r>
      <w:r w:rsidR="00C11100">
        <w:t>omų ugdymo proceso užsiėmimų – p</w:t>
      </w:r>
      <w:r>
        <w:t xml:space="preserve">rogimnazijos </w:t>
      </w:r>
      <w:r w:rsidR="00C11100">
        <w:t>direktorius p</w:t>
      </w:r>
      <w:r>
        <w:t xml:space="preserve">rogimnazijos vaiko gerovės komisijos siūlymu kreipiasi raštu į savivaldybės </w:t>
      </w:r>
      <w:proofErr w:type="spellStart"/>
      <w:r>
        <w:t>tarpinstitucinio</w:t>
      </w:r>
      <w:proofErr w:type="spellEnd"/>
      <w:r>
        <w:t xml:space="preserve"> bendradarbiavimo koordinatorių dėl koordinuotai teikiamų švietimo pagalbos, socialinių ir sveikatos priežiūros paslaugų mokiniui ir jo tėvams (globėjams, rūpintojams) skyrimo. </w:t>
      </w:r>
    </w:p>
    <w:p w14:paraId="594A7630" w14:textId="260AA2C1" w:rsidR="005D3E84" w:rsidRDefault="005D3E84" w:rsidP="000C728F">
      <w:pPr>
        <w:pBdr>
          <w:top w:val="nil"/>
          <w:left w:val="nil"/>
          <w:bottom w:val="nil"/>
          <w:right w:val="nil"/>
          <w:between w:val="nil"/>
        </w:pBdr>
        <w:ind w:firstLine="1276"/>
        <w:jc w:val="both"/>
      </w:pPr>
      <w:r>
        <w:t>1</w:t>
      </w:r>
      <w:r w:rsidR="007C42A8">
        <w:t>3</w:t>
      </w:r>
      <w:r>
        <w:t xml:space="preserve">. Progimnazija, turėdama pagrįstos informacijos apie galimus vaiko teisių pažeidimus, vaiko teisių ir geriausių interesų neužtikrinimą bei tai pagrindžiančius faktus ir priemones, kurių buvo imtasi situacijai išsiaiškinti ir spręsti, kreipiasi raštu į Tarnybą ar jos įgaliotą teritorinį skyrių spręsti klausimą dėl galimo vaiko teisių pažeidimo ir galimų pagalbos ir (ar) poveikio (pvz., administracinės atsakomybės taikymo) priemonių taikymo. </w:t>
      </w:r>
    </w:p>
    <w:p w14:paraId="38983512" w14:textId="4807AE82" w:rsidR="005D3E84" w:rsidRDefault="005D3E84" w:rsidP="000C728F">
      <w:pPr>
        <w:pBdr>
          <w:top w:val="nil"/>
          <w:left w:val="nil"/>
          <w:bottom w:val="nil"/>
          <w:right w:val="nil"/>
          <w:between w:val="nil"/>
        </w:pBdr>
        <w:ind w:firstLine="1276"/>
        <w:jc w:val="both"/>
        <w:rPr>
          <w:b/>
          <w:szCs w:val="24"/>
          <w:lang w:eastAsia="lt-LT"/>
        </w:rPr>
      </w:pPr>
      <w:r>
        <w:t>1</w:t>
      </w:r>
      <w:r w:rsidR="007C42A8">
        <w:t>4</w:t>
      </w:r>
      <w:r w:rsidR="00C11100">
        <w:t>. Jei mokinys nelankė p</w:t>
      </w:r>
      <w:r>
        <w:t>rogimnazijos ir per kalendorinį mėnesį be pateisinamos priežasties praleido daugiau kaip pusę pamokų ar ugdymui</w:t>
      </w:r>
      <w:r w:rsidR="00C11100">
        <w:t xml:space="preserve"> skirtų valandų, p</w:t>
      </w:r>
      <w:r>
        <w:t>rogimnazija, išnaudojusi visas švietimo pagalbos mokiniui teikimo galimybes, gali kreiptis į vaiko nuolatinės gyvenamosios vietos savivaldybės vykdomąją instituciją su prašymu dėl vaiko minimalios priežiūros priemonių skyrimo.</w:t>
      </w:r>
    </w:p>
    <w:p w14:paraId="2AE17640" w14:textId="77777777" w:rsidR="005D3E84" w:rsidRDefault="005D3E84" w:rsidP="002370E1">
      <w:pPr>
        <w:pBdr>
          <w:top w:val="nil"/>
          <w:left w:val="nil"/>
          <w:bottom w:val="nil"/>
          <w:right w:val="nil"/>
          <w:between w:val="nil"/>
        </w:pBdr>
        <w:ind w:firstLine="680"/>
        <w:jc w:val="center"/>
        <w:rPr>
          <w:b/>
          <w:szCs w:val="24"/>
          <w:lang w:eastAsia="lt-LT"/>
        </w:rPr>
      </w:pPr>
    </w:p>
    <w:p w14:paraId="3492889C" w14:textId="77777777" w:rsidR="00911D5B" w:rsidRPr="00911D5B" w:rsidRDefault="00911D5B" w:rsidP="002370E1">
      <w:pPr>
        <w:pBdr>
          <w:top w:val="nil"/>
          <w:left w:val="nil"/>
          <w:bottom w:val="nil"/>
          <w:right w:val="nil"/>
          <w:between w:val="nil"/>
        </w:pBdr>
        <w:ind w:firstLine="680"/>
        <w:jc w:val="center"/>
        <w:rPr>
          <w:b/>
          <w:bCs/>
        </w:rPr>
      </w:pPr>
      <w:r w:rsidRPr="00911D5B">
        <w:rPr>
          <w:b/>
          <w:bCs/>
        </w:rPr>
        <w:t>V SKYRIUS</w:t>
      </w:r>
    </w:p>
    <w:p w14:paraId="41CB1642" w14:textId="3DD8205F" w:rsidR="00911D5B" w:rsidRDefault="00911D5B" w:rsidP="002370E1">
      <w:pPr>
        <w:pBdr>
          <w:top w:val="nil"/>
          <w:left w:val="nil"/>
          <w:bottom w:val="nil"/>
          <w:right w:val="nil"/>
          <w:between w:val="nil"/>
        </w:pBdr>
        <w:ind w:firstLine="680"/>
        <w:jc w:val="center"/>
        <w:rPr>
          <w:b/>
          <w:bCs/>
        </w:rPr>
      </w:pPr>
      <w:r w:rsidRPr="00911D5B">
        <w:rPr>
          <w:b/>
          <w:bCs/>
        </w:rPr>
        <w:t>LANKOMUMO REGISTRACIJA IR APSKAITA</w:t>
      </w:r>
    </w:p>
    <w:p w14:paraId="439EA8B3" w14:textId="77777777" w:rsidR="007C42A8" w:rsidRPr="00911D5B" w:rsidRDefault="007C42A8" w:rsidP="002370E1">
      <w:pPr>
        <w:pBdr>
          <w:top w:val="nil"/>
          <w:left w:val="nil"/>
          <w:bottom w:val="nil"/>
          <w:right w:val="nil"/>
          <w:between w:val="nil"/>
        </w:pBdr>
        <w:ind w:firstLine="680"/>
        <w:jc w:val="center"/>
        <w:rPr>
          <w:b/>
          <w:bCs/>
        </w:rPr>
      </w:pPr>
    </w:p>
    <w:p w14:paraId="546E4FC0" w14:textId="20568EDE" w:rsidR="00911D5B" w:rsidRDefault="00911D5B" w:rsidP="000C728F">
      <w:pPr>
        <w:pBdr>
          <w:top w:val="nil"/>
          <w:left w:val="nil"/>
          <w:bottom w:val="nil"/>
          <w:right w:val="nil"/>
          <w:between w:val="nil"/>
        </w:pBdr>
        <w:ind w:firstLine="1276"/>
        <w:jc w:val="both"/>
      </w:pPr>
      <w:r>
        <w:t>1</w:t>
      </w:r>
      <w:r w:rsidR="007C42A8">
        <w:t>5</w:t>
      </w:r>
      <w:r>
        <w:t xml:space="preserve">. Lankomumo apskaita pamokoje: </w:t>
      </w:r>
    </w:p>
    <w:p w14:paraId="56631324" w14:textId="2596AD00" w:rsidR="00911D5B" w:rsidRDefault="00911D5B" w:rsidP="000C728F">
      <w:pPr>
        <w:pBdr>
          <w:top w:val="nil"/>
          <w:left w:val="nil"/>
          <w:bottom w:val="nil"/>
          <w:right w:val="nil"/>
          <w:between w:val="nil"/>
        </w:pBdr>
        <w:ind w:firstLine="1276"/>
        <w:jc w:val="both"/>
      </w:pPr>
      <w:r>
        <w:t>1</w:t>
      </w:r>
      <w:r w:rsidR="007C42A8">
        <w:t>5</w:t>
      </w:r>
      <w:r>
        <w:t xml:space="preserve">.1. pagrindinė mokinių ugdymo forma yra pamoka ir jos lankymas mokiniams privalomas. Lankyti pamokas ir laikytis šios tvarkos aprašo </w:t>
      </w:r>
      <w:r w:rsidR="00440DA7">
        <w:t xml:space="preserve">nuostatų </w:t>
      </w:r>
      <w:r>
        <w:t>mokinys įsipareigoja jo tėvams (globėjams rūpi</w:t>
      </w:r>
      <w:r w:rsidR="00440DA7">
        <w:t>ntojams) pasirašius priėmimo į p</w:t>
      </w:r>
      <w:r>
        <w:t xml:space="preserve">rogimnaziją sutartį; </w:t>
      </w:r>
    </w:p>
    <w:p w14:paraId="4F5C116F" w14:textId="43A9BBE0" w:rsidR="00911D5B" w:rsidRDefault="00911D5B" w:rsidP="000C728F">
      <w:pPr>
        <w:pBdr>
          <w:top w:val="nil"/>
          <w:left w:val="nil"/>
          <w:bottom w:val="nil"/>
          <w:right w:val="nil"/>
          <w:between w:val="nil"/>
        </w:pBdr>
        <w:ind w:firstLine="1276"/>
        <w:jc w:val="both"/>
      </w:pPr>
      <w:r>
        <w:lastRenderedPageBreak/>
        <w:t>1</w:t>
      </w:r>
      <w:r w:rsidR="007C42A8">
        <w:t>5</w:t>
      </w:r>
      <w:r>
        <w:t>.2. mokinių lankomumo apskaitą pamokoje atlieka dalyko mokytojas. Dalyko mokytojas elektroniniame dienyne raide „n“ pažymi, jei mokinys nedalyvavo pamokoje ar pavėlavo daugiau nei pusę pamokos. Raide „p“ žymi kiekvi</w:t>
      </w:r>
      <w:r w:rsidR="00440DA7">
        <w:t>eną mokinio vėlavimą į pamoką.</w:t>
      </w:r>
    </w:p>
    <w:p w14:paraId="4D82F0DC" w14:textId="5419B33C" w:rsidR="00911D5B" w:rsidRDefault="00B15C8B" w:rsidP="000C728F">
      <w:pPr>
        <w:pBdr>
          <w:top w:val="nil"/>
          <w:left w:val="nil"/>
          <w:bottom w:val="nil"/>
          <w:right w:val="nil"/>
          <w:between w:val="nil"/>
        </w:pBdr>
        <w:ind w:firstLine="1276"/>
        <w:jc w:val="both"/>
      </w:pPr>
      <w:r>
        <w:t>1</w:t>
      </w:r>
      <w:r w:rsidR="007C42A8">
        <w:t>6</w:t>
      </w:r>
      <w:r w:rsidR="00911D5B">
        <w:t xml:space="preserve">. Pateisinančių praleistas pamokas dokumentų pateikimas ir rinkimas: </w:t>
      </w:r>
    </w:p>
    <w:p w14:paraId="5DB9B42F" w14:textId="11DB5E26" w:rsidR="00911D5B" w:rsidRDefault="00B15C8B" w:rsidP="000C728F">
      <w:pPr>
        <w:pBdr>
          <w:top w:val="nil"/>
          <w:left w:val="nil"/>
          <w:bottom w:val="nil"/>
          <w:right w:val="nil"/>
          <w:between w:val="nil"/>
        </w:pBdr>
        <w:ind w:firstLine="1276"/>
        <w:jc w:val="both"/>
      </w:pPr>
      <w:r>
        <w:t>1</w:t>
      </w:r>
      <w:r w:rsidR="007C42A8">
        <w:t>6</w:t>
      </w:r>
      <w:r w:rsidR="00911D5B">
        <w:t xml:space="preserve">.1. praleistas pamokas mokinio tėvai (globėjai, rūpintojai) privalo pateisinti klasės vadovui pateikdami raštišką informaciją (pvz., laišku </w:t>
      </w:r>
      <w:proofErr w:type="spellStart"/>
      <w:r w:rsidR="00DD6857">
        <w:t>Tamo</w:t>
      </w:r>
      <w:proofErr w:type="spellEnd"/>
      <w:r w:rsidR="00911D5B">
        <w:t xml:space="preserve"> dienyne ar trumpąja SMS žinute, ar telefono skambučiu); </w:t>
      </w:r>
    </w:p>
    <w:p w14:paraId="4C826FE0" w14:textId="16465D4B" w:rsidR="00911D5B" w:rsidRDefault="00B15C8B" w:rsidP="000C728F">
      <w:pPr>
        <w:pBdr>
          <w:top w:val="nil"/>
          <w:left w:val="nil"/>
          <w:bottom w:val="nil"/>
          <w:right w:val="nil"/>
          <w:between w:val="nil"/>
        </w:pBdr>
        <w:ind w:firstLine="1276"/>
        <w:jc w:val="both"/>
      </w:pPr>
      <w:r>
        <w:t>1</w:t>
      </w:r>
      <w:r w:rsidR="007C42A8">
        <w:t>6</w:t>
      </w:r>
      <w:r w:rsidR="00440DA7">
        <w:t>.2. p</w:t>
      </w:r>
      <w:r w:rsidR="00911D5B">
        <w:t>rogimnazijoje išrašai (informacija) iš elektroninės sveikatos informacinės sistemos apie mokinio apsilankymą gydymo įstaigoje ar kiti įrodymai, pagrindž</w:t>
      </w:r>
      <w:r w:rsidR="00440DA7">
        <w:t>i</w:t>
      </w:r>
      <w:r w:rsidR="00911D5B">
        <w:t>antys mokinio ligą ar apsilankymą pas gydytoją, nėra saugomi. Pateisinus mokinio praleistas pamokas elektroniniame dienyne, išrašai (informacija) iš elektroninės sveikatos informacinės sistemos apie mokinio apsilankymą gydymo įstaigoje ar kiti įrodymai, pagrindž</w:t>
      </w:r>
      <w:r w:rsidR="00440DA7">
        <w:t>i</w:t>
      </w:r>
      <w:r w:rsidR="00911D5B">
        <w:t xml:space="preserve">antys mokinio ligą ar apsilankymą pas gydytoją, sunaikinami; </w:t>
      </w:r>
    </w:p>
    <w:p w14:paraId="0C670A38" w14:textId="42D272BC" w:rsidR="00911D5B" w:rsidRDefault="00B15C8B" w:rsidP="000C728F">
      <w:pPr>
        <w:pBdr>
          <w:top w:val="nil"/>
          <w:left w:val="nil"/>
          <w:bottom w:val="nil"/>
          <w:right w:val="nil"/>
          <w:between w:val="nil"/>
        </w:pBdr>
        <w:ind w:firstLine="1276"/>
        <w:jc w:val="both"/>
      </w:pPr>
      <w:r>
        <w:t>1</w:t>
      </w:r>
      <w:r w:rsidR="007C42A8">
        <w:t>6</w:t>
      </w:r>
      <w:r w:rsidR="00911D5B">
        <w:t>.3. už dokumentų, pateisinančių praleistas pamokas, pateikimą klasės vadovui atsaking</w:t>
      </w:r>
      <w:r w:rsidR="0083491E">
        <w:t>i mokinio</w:t>
      </w:r>
      <w:r w:rsidR="00911D5B">
        <w:t xml:space="preserve"> tėvai (globėjai rūpintojai); </w:t>
      </w:r>
    </w:p>
    <w:p w14:paraId="58ED1A6F" w14:textId="15666885" w:rsidR="00911D5B" w:rsidRDefault="00B15C8B" w:rsidP="000C728F">
      <w:pPr>
        <w:pBdr>
          <w:top w:val="nil"/>
          <w:left w:val="nil"/>
          <w:bottom w:val="nil"/>
          <w:right w:val="nil"/>
          <w:between w:val="nil"/>
        </w:pBdr>
        <w:ind w:firstLine="1276"/>
        <w:jc w:val="both"/>
      </w:pPr>
      <w:r>
        <w:t>1</w:t>
      </w:r>
      <w:r w:rsidR="007C42A8">
        <w:t>6</w:t>
      </w:r>
      <w:r w:rsidR="00911D5B">
        <w:t xml:space="preserve">.4. kilus įtarimams dėl dažno praleistų pamokų pateisinimo, klasės vadovas bendradarbiauja su mokinio tėvais (globėjais rūpintojais), informuoja socialinį pedagogą. </w:t>
      </w:r>
    </w:p>
    <w:p w14:paraId="46CEC1AF" w14:textId="77777777" w:rsidR="00DD6857" w:rsidRDefault="00DD6857" w:rsidP="002370E1">
      <w:pPr>
        <w:pBdr>
          <w:top w:val="nil"/>
          <w:left w:val="nil"/>
          <w:bottom w:val="nil"/>
          <w:right w:val="nil"/>
          <w:between w:val="nil"/>
        </w:pBdr>
        <w:ind w:firstLine="680"/>
        <w:jc w:val="both"/>
      </w:pPr>
    </w:p>
    <w:p w14:paraId="06CFA3FD" w14:textId="4DDD8E5E" w:rsidR="00911D5B" w:rsidRPr="00B15C8B" w:rsidRDefault="00911D5B" w:rsidP="002370E1">
      <w:pPr>
        <w:pBdr>
          <w:top w:val="nil"/>
          <w:left w:val="nil"/>
          <w:bottom w:val="nil"/>
          <w:right w:val="nil"/>
          <w:between w:val="nil"/>
        </w:pBdr>
        <w:ind w:firstLine="680"/>
        <w:jc w:val="center"/>
        <w:rPr>
          <w:b/>
          <w:bCs/>
        </w:rPr>
      </w:pPr>
      <w:r w:rsidRPr="00B15C8B">
        <w:rPr>
          <w:b/>
          <w:bCs/>
        </w:rPr>
        <w:t>VI SKYRIUS</w:t>
      </w:r>
    </w:p>
    <w:p w14:paraId="3F6FFF8E" w14:textId="4C82B81A" w:rsidR="00911D5B" w:rsidRDefault="00911D5B" w:rsidP="002370E1">
      <w:pPr>
        <w:pBdr>
          <w:top w:val="nil"/>
          <w:left w:val="nil"/>
          <w:bottom w:val="nil"/>
          <w:right w:val="nil"/>
          <w:between w:val="nil"/>
        </w:pBdr>
        <w:ind w:firstLine="680"/>
        <w:jc w:val="center"/>
        <w:rPr>
          <w:b/>
          <w:bCs/>
        </w:rPr>
      </w:pPr>
      <w:r w:rsidRPr="00B15C8B">
        <w:rPr>
          <w:b/>
          <w:bCs/>
        </w:rPr>
        <w:t>BAIGIAMOSIOS NUOSTATOS</w:t>
      </w:r>
    </w:p>
    <w:p w14:paraId="7F1E9942" w14:textId="77777777" w:rsidR="00DD6857" w:rsidRPr="00B15C8B" w:rsidRDefault="00DD6857" w:rsidP="002370E1">
      <w:pPr>
        <w:pBdr>
          <w:top w:val="nil"/>
          <w:left w:val="nil"/>
          <w:bottom w:val="nil"/>
          <w:right w:val="nil"/>
          <w:between w:val="nil"/>
        </w:pBdr>
        <w:ind w:firstLine="680"/>
        <w:jc w:val="center"/>
        <w:rPr>
          <w:b/>
          <w:bCs/>
        </w:rPr>
      </w:pPr>
    </w:p>
    <w:p w14:paraId="607FD890" w14:textId="486A997D" w:rsidR="00B15C8B" w:rsidRPr="00623748" w:rsidRDefault="00B15C8B" w:rsidP="000C728F">
      <w:pPr>
        <w:pBdr>
          <w:top w:val="nil"/>
          <w:left w:val="nil"/>
          <w:bottom w:val="nil"/>
          <w:right w:val="nil"/>
          <w:between w:val="nil"/>
        </w:pBdr>
        <w:ind w:firstLine="1276"/>
        <w:jc w:val="both"/>
        <w:rPr>
          <w:szCs w:val="24"/>
          <w:lang w:eastAsia="lt-LT"/>
        </w:rPr>
      </w:pPr>
      <w:r>
        <w:t>1</w:t>
      </w:r>
      <w:r w:rsidR="00DD6857">
        <w:t>7</w:t>
      </w:r>
      <w:r>
        <w:t xml:space="preserve">. </w:t>
      </w:r>
      <w:r>
        <w:rPr>
          <w:szCs w:val="24"/>
          <w:lang w:eastAsia="lt-LT"/>
        </w:rPr>
        <w:t xml:space="preserve">Su mokinių mokyklos lankomumo užtikrinimo tvarka </w:t>
      </w:r>
      <w:r w:rsidR="00440DA7">
        <w:rPr>
          <w:szCs w:val="24"/>
          <w:lang w:eastAsia="lt-LT"/>
        </w:rPr>
        <w:t>klasės vadovas</w:t>
      </w:r>
      <w:r>
        <w:rPr>
          <w:szCs w:val="24"/>
          <w:lang w:eastAsia="lt-LT"/>
        </w:rPr>
        <w:t xml:space="preserve"> </w:t>
      </w:r>
      <w:r w:rsidR="00440DA7">
        <w:rPr>
          <w:szCs w:val="24"/>
          <w:lang w:eastAsia="lt-LT"/>
        </w:rPr>
        <w:t xml:space="preserve">pasirašytinai </w:t>
      </w:r>
      <w:r>
        <w:rPr>
          <w:szCs w:val="24"/>
          <w:lang w:eastAsia="lt-LT"/>
        </w:rPr>
        <w:t>supažindina mokinius</w:t>
      </w:r>
      <w:r w:rsidR="00623748">
        <w:rPr>
          <w:szCs w:val="24"/>
          <w:lang w:eastAsia="lt-LT"/>
        </w:rPr>
        <w:t xml:space="preserve"> mokslo metų pradžioje.</w:t>
      </w:r>
    </w:p>
    <w:p w14:paraId="53490910" w14:textId="273FF66F" w:rsidR="00911D5B" w:rsidRDefault="00623748" w:rsidP="000C728F">
      <w:pPr>
        <w:pBdr>
          <w:top w:val="nil"/>
          <w:left w:val="nil"/>
          <w:bottom w:val="nil"/>
          <w:right w:val="nil"/>
          <w:between w:val="nil"/>
        </w:pBdr>
        <w:ind w:firstLine="1276"/>
        <w:jc w:val="both"/>
      </w:pPr>
      <w:r>
        <w:t>1</w:t>
      </w:r>
      <w:r w:rsidR="00DD6857">
        <w:t>8</w:t>
      </w:r>
      <w:r>
        <w:t xml:space="preserve">. </w:t>
      </w:r>
      <w:r w:rsidR="00911D5B">
        <w:t>Tėvai</w:t>
      </w:r>
      <w:r w:rsidR="00440DA7">
        <w:t xml:space="preserve"> (globėjai, rūpintojai)</w:t>
      </w:r>
      <w:r w:rsidR="00911D5B">
        <w:t xml:space="preserve"> su šiuo aprašu supažindinami laišku </w:t>
      </w:r>
      <w:proofErr w:type="spellStart"/>
      <w:r w:rsidR="00DD6857">
        <w:t>Tamo</w:t>
      </w:r>
      <w:proofErr w:type="spellEnd"/>
      <w:r w:rsidR="00911D5B">
        <w:t xml:space="preserve"> dienyne su nuoroda į mokyklos internetinę svetainę. Aprašo nuostatos primenamos tėvų susirinkimų metu. </w:t>
      </w:r>
    </w:p>
    <w:p w14:paraId="4EDA0614" w14:textId="56352F8D" w:rsidR="00140D0C" w:rsidRDefault="00DD6857" w:rsidP="000C728F">
      <w:pPr>
        <w:pBdr>
          <w:top w:val="nil"/>
          <w:left w:val="nil"/>
          <w:bottom w:val="nil"/>
          <w:right w:val="nil"/>
          <w:between w:val="nil"/>
        </w:pBdr>
        <w:ind w:firstLine="1276"/>
        <w:jc w:val="both"/>
        <w:rPr>
          <w:szCs w:val="24"/>
          <w:lang w:eastAsia="lt-LT"/>
        </w:rPr>
      </w:pPr>
      <w:r>
        <w:t>19</w:t>
      </w:r>
      <w:r w:rsidR="00911D5B">
        <w:t xml:space="preserve">. Aprašas skelbiamas </w:t>
      </w:r>
      <w:r w:rsidR="00440DA7">
        <w:t>progimnazijos</w:t>
      </w:r>
      <w:bookmarkStart w:id="0" w:name="_GoBack"/>
      <w:bookmarkEnd w:id="0"/>
      <w:r w:rsidR="00911D5B">
        <w:t xml:space="preserve"> internetinėje svetainėje.</w:t>
      </w:r>
    </w:p>
    <w:p w14:paraId="491D9D63" w14:textId="77777777" w:rsidR="00140D0C" w:rsidRDefault="00200D63" w:rsidP="002370E1">
      <w:pPr>
        <w:ind w:firstLine="680"/>
        <w:jc w:val="center"/>
        <w:rPr>
          <w:szCs w:val="24"/>
          <w:lang w:eastAsia="lt-LT"/>
        </w:rPr>
      </w:pPr>
      <w:r>
        <w:rPr>
          <w:szCs w:val="24"/>
          <w:lang w:eastAsia="lt-LT"/>
        </w:rPr>
        <w:t>________________________________</w:t>
      </w:r>
    </w:p>
    <w:p w14:paraId="102BBCEE" w14:textId="77777777" w:rsidR="00140D0C" w:rsidRDefault="00140D0C" w:rsidP="002370E1">
      <w:pPr>
        <w:pBdr>
          <w:top w:val="nil"/>
          <w:left w:val="nil"/>
          <w:bottom w:val="nil"/>
          <w:right w:val="nil"/>
          <w:between w:val="nil"/>
        </w:pBdr>
        <w:ind w:firstLine="680"/>
        <w:jc w:val="both"/>
        <w:rPr>
          <w:szCs w:val="24"/>
          <w:lang w:eastAsia="lt-LT"/>
        </w:rPr>
      </w:pPr>
    </w:p>
    <w:sectPr w:rsidR="00140D0C" w:rsidSect="00390066">
      <w:headerReference w:type="even" r:id="rId7"/>
      <w:headerReference w:type="default" r:id="rId8"/>
      <w:footerReference w:type="even" r:id="rId9"/>
      <w:footerReference w:type="default" r:id="rId10"/>
      <w:headerReference w:type="first" r:id="rId11"/>
      <w:footerReference w:type="first" r:id="rId12"/>
      <w:pgSz w:w="11906" w:h="16838"/>
      <w:pgMar w:top="1134" w:right="707" w:bottom="1134" w:left="1418" w:header="709" w:footer="709"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DC949" w14:textId="77777777" w:rsidR="003037EC" w:rsidRDefault="003037EC">
      <w:pPr>
        <w:rPr>
          <w:rFonts w:ascii="Calibri" w:eastAsia="Calibri" w:hAnsi="Calibri" w:cs="Calibri"/>
          <w:sz w:val="22"/>
          <w:szCs w:val="22"/>
          <w:lang w:eastAsia="lt-LT"/>
        </w:rPr>
      </w:pPr>
      <w:r>
        <w:rPr>
          <w:rFonts w:ascii="Calibri" w:eastAsia="Calibri" w:hAnsi="Calibri" w:cs="Calibri"/>
          <w:sz w:val="22"/>
          <w:szCs w:val="22"/>
          <w:lang w:eastAsia="lt-LT"/>
        </w:rPr>
        <w:separator/>
      </w:r>
    </w:p>
  </w:endnote>
  <w:endnote w:type="continuationSeparator" w:id="0">
    <w:p w14:paraId="72816DD6" w14:textId="77777777" w:rsidR="003037EC" w:rsidRDefault="003037EC">
      <w:pPr>
        <w:rPr>
          <w:rFonts w:ascii="Calibri" w:eastAsia="Calibri" w:hAnsi="Calibri" w:cs="Calibri"/>
          <w:sz w:val="22"/>
          <w:szCs w:val="22"/>
          <w:lang w:eastAsia="lt-LT"/>
        </w:rPr>
      </w:pPr>
      <w:r>
        <w:rPr>
          <w:rFonts w:ascii="Calibri" w:eastAsia="Calibri" w:hAnsi="Calibri" w:cs="Calibri"/>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A93D" w14:textId="77777777" w:rsidR="00140D0C" w:rsidRDefault="00140D0C">
    <w:pPr>
      <w:tabs>
        <w:tab w:val="center" w:pos="4819"/>
        <w:tab w:val="right" w:pos="9638"/>
      </w:tabs>
      <w:rPr>
        <w:rFonts w:ascii="Calibri" w:eastAsia="Calibri" w:hAnsi="Calibri" w:cs="Calibri"/>
        <w:sz w:val="22"/>
        <w:szCs w:val="22"/>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FB6D" w14:textId="77777777" w:rsidR="00140D0C" w:rsidRDefault="00140D0C">
    <w:pPr>
      <w:tabs>
        <w:tab w:val="center" w:pos="4819"/>
        <w:tab w:val="right" w:pos="9638"/>
      </w:tabs>
      <w:rPr>
        <w:rFonts w:ascii="Calibri" w:eastAsia="Calibri" w:hAnsi="Calibri" w:cs="Calibri"/>
        <w:sz w:val="22"/>
        <w:szCs w:val="22"/>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B693" w14:textId="77777777" w:rsidR="00140D0C" w:rsidRDefault="00140D0C">
    <w:pPr>
      <w:tabs>
        <w:tab w:val="center" w:pos="4819"/>
        <w:tab w:val="right" w:pos="9638"/>
      </w:tabs>
      <w:rPr>
        <w:rFonts w:ascii="Calibri" w:eastAsia="Calibri" w:hAnsi="Calibri" w:cs="Calibri"/>
        <w:sz w:val="22"/>
        <w:szCs w:val="22"/>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83E32" w14:textId="77777777" w:rsidR="003037EC" w:rsidRDefault="003037EC">
      <w:pPr>
        <w:rPr>
          <w:rFonts w:ascii="Calibri" w:eastAsia="Calibri" w:hAnsi="Calibri" w:cs="Calibri"/>
          <w:sz w:val="22"/>
          <w:szCs w:val="22"/>
          <w:lang w:eastAsia="lt-LT"/>
        </w:rPr>
      </w:pPr>
      <w:r>
        <w:rPr>
          <w:rFonts w:ascii="Calibri" w:eastAsia="Calibri" w:hAnsi="Calibri" w:cs="Calibri"/>
          <w:sz w:val="22"/>
          <w:szCs w:val="22"/>
          <w:lang w:eastAsia="lt-LT"/>
        </w:rPr>
        <w:separator/>
      </w:r>
    </w:p>
  </w:footnote>
  <w:footnote w:type="continuationSeparator" w:id="0">
    <w:p w14:paraId="29A725AF" w14:textId="77777777" w:rsidR="003037EC" w:rsidRDefault="003037EC">
      <w:pPr>
        <w:rPr>
          <w:rFonts w:ascii="Calibri" w:eastAsia="Calibri" w:hAnsi="Calibri" w:cs="Calibri"/>
          <w:sz w:val="22"/>
          <w:szCs w:val="22"/>
          <w:lang w:eastAsia="lt-LT"/>
        </w:rPr>
      </w:pPr>
      <w:r>
        <w:rPr>
          <w:rFonts w:ascii="Calibri" w:eastAsia="Calibri" w:hAnsi="Calibri" w:cs="Calibri"/>
          <w:sz w:val="22"/>
          <w:szCs w:val="22"/>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8BC1" w14:textId="77777777" w:rsidR="00140D0C" w:rsidRDefault="00140D0C">
    <w:pPr>
      <w:tabs>
        <w:tab w:val="center" w:pos="4819"/>
        <w:tab w:val="right" w:pos="9638"/>
      </w:tabs>
      <w:rPr>
        <w:rFonts w:ascii="Calibri" w:eastAsia="Calibri" w:hAnsi="Calibri" w:cs="Calibri"/>
        <w:sz w:val="22"/>
        <w:szCs w:val="22"/>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D8F" w14:textId="609F999E" w:rsidR="00140D0C" w:rsidRDefault="00200D63">
    <w:pPr>
      <w:tabs>
        <w:tab w:val="center" w:pos="4819"/>
        <w:tab w:val="right" w:pos="9638"/>
      </w:tabs>
      <w:jc w:val="center"/>
      <w:rPr>
        <w:rFonts w:eastAsia="Calibri"/>
        <w:szCs w:val="24"/>
        <w:lang w:eastAsia="lt-LT"/>
      </w:rPr>
    </w:pPr>
    <w:r>
      <w:rPr>
        <w:rFonts w:eastAsia="Calibri"/>
        <w:szCs w:val="24"/>
        <w:lang w:eastAsia="lt-LT"/>
      </w:rPr>
      <w:fldChar w:fldCharType="begin"/>
    </w:r>
    <w:r>
      <w:rPr>
        <w:rFonts w:eastAsia="Calibri"/>
        <w:szCs w:val="24"/>
        <w:lang w:eastAsia="lt-LT"/>
      </w:rPr>
      <w:instrText>PAGE   \* MERGEFORMAT</w:instrText>
    </w:r>
    <w:r>
      <w:rPr>
        <w:rFonts w:eastAsia="Calibri"/>
        <w:szCs w:val="24"/>
        <w:lang w:eastAsia="lt-LT"/>
      </w:rPr>
      <w:fldChar w:fldCharType="separate"/>
    </w:r>
    <w:r w:rsidR="00440DA7">
      <w:rPr>
        <w:rFonts w:eastAsia="Calibri"/>
        <w:noProof/>
        <w:szCs w:val="24"/>
        <w:lang w:eastAsia="lt-LT"/>
      </w:rPr>
      <w:t>4</w:t>
    </w:r>
    <w:r>
      <w:rPr>
        <w:rFonts w:eastAsia="Calibri"/>
        <w:szCs w:val="24"/>
        <w:lang w:eastAsia="lt-LT"/>
      </w:rPr>
      <w:fldChar w:fldCharType="end"/>
    </w:r>
  </w:p>
  <w:p w14:paraId="09E2AA94" w14:textId="77777777" w:rsidR="00140D0C" w:rsidRDefault="00140D0C">
    <w:pPr>
      <w:pBdr>
        <w:top w:val="nil"/>
        <w:left w:val="nil"/>
        <w:bottom w:val="nil"/>
        <w:right w:val="nil"/>
        <w:between w:val="nil"/>
      </w:pBdr>
      <w:tabs>
        <w:tab w:val="center" w:pos="4819"/>
        <w:tab w:val="right" w:pos="9638"/>
      </w:tabs>
      <w:rPr>
        <w:rFonts w:ascii="Calibri" w:eastAsia="Calibri" w:hAnsi="Calibri" w:cs="Calibri"/>
        <w:color w:val="000000"/>
        <w:sz w:val="22"/>
        <w:szCs w:val="22"/>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BD33" w14:textId="77777777" w:rsidR="00140D0C" w:rsidRDefault="00140D0C">
    <w:pPr>
      <w:tabs>
        <w:tab w:val="center" w:pos="4819"/>
        <w:tab w:val="right" w:pos="9638"/>
      </w:tabs>
      <w:rPr>
        <w:rFonts w:ascii="Calibri" w:eastAsia="Calibri" w:hAnsi="Calibri" w:cs="Calibri"/>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D4"/>
    <w:rsid w:val="000C728F"/>
    <w:rsid w:val="000D41E1"/>
    <w:rsid w:val="00112FB8"/>
    <w:rsid w:val="00140D0C"/>
    <w:rsid w:val="001B7F51"/>
    <w:rsid w:val="001D2F86"/>
    <w:rsid w:val="001D37D4"/>
    <w:rsid w:val="001D4291"/>
    <w:rsid w:val="00200D63"/>
    <w:rsid w:val="002370E1"/>
    <w:rsid w:val="00241A65"/>
    <w:rsid w:val="0025612C"/>
    <w:rsid w:val="00296DA3"/>
    <w:rsid w:val="003037EC"/>
    <w:rsid w:val="00371D98"/>
    <w:rsid w:val="00384F5B"/>
    <w:rsid w:val="00390066"/>
    <w:rsid w:val="00407284"/>
    <w:rsid w:val="00421DB0"/>
    <w:rsid w:val="00440DA7"/>
    <w:rsid w:val="00495A8D"/>
    <w:rsid w:val="004A328D"/>
    <w:rsid w:val="00535EF3"/>
    <w:rsid w:val="005D3E84"/>
    <w:rsid w:val="00623748"/>
    <w:rsid w:val="00695987"/>
    <w:rsid w:val="007135EC"/>
    <w:rsid w:val="007A7627"/>
    <w:rsid w:val="007C42A8"/>
    <w:rsid w:val="00801F3D"/>
    <w:rsid w:val="0083491E"/>
    <w:rsid w:val="00836490"/>
    <w:rsid w:val="00845E00"/>
    <w:rsid w:val="00911D5B"/>
    <w:rsid w:val="00973BEB"/>
    <w:rsid w:val="009C2E1D"/>
    <w:rsid w:val="00B15C8B"/>
    <w:rsid w:val="00B61AC7"/>
    <w:rsid w:val="00BC4372"/>
    <w:rsid w:val="00C106D9"/>
    <w:rsid w:val="00C11100"/>
    <w:rsid w:val="00C37350"/>
    <w:rsid w:val="00C71E81"/>
    <w:rsid w:val="00C76A9F"/>
    <w:rsid w:val="00CB1B3F"/>
    <w:rsid w:val="00D45CA4"/>
    <w:rsid w:val="00D6734F"/>
    <w:rsid w:val="00DA425A"/>
    <w:rsid w:val="00DD6857"/>
    <w:rsid w:val="00DE4F88"/>
    <w:rsid w:val="00DF5D61"/>
    <w:rsid w:val="00E32A4E"/>
    <w:rsid w:val="00E57D49"/>
    <w:rsid w:val="00E96F46"/>
    <w:rsid w:val="00EA1610"/>
    <w:rsid w:val="00EA2E00"/>
    <w:rsid w:val="00ED6771"/>
    <w:rsid w:val="00F87EFA"/>
    <w:rsid w:val="00F972CD"/>
    <w:rsid w:val="00FA514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ADAE3"/>
  <w15:docId w15:val="{8E876B81-51F5-497E-BFC0-1B39F35B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B15C8B"/>
    <w:pPr>
      <w:tabs>
        <w:tab w:val="center" w:pos="4819"/>
        <w:tab w:val="right" w:pos="9638"/>
      </w:tabs>
    </w:pPr>
  </w:style>
  <w:style w:type="character" w:customStyle="1" w:styleId="AntratsDiagrama">
    <w:name w:val="Antraštės Diagrama"/>
    <w:basedOn w:val="Numatytasispastraiposriftas"/>
    <w:link w:val="Antrats"/>
    <w:rsid w:val="00B1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5683">
      <w:bodyDiv w:val="1"/>
      <w:marLeft w:val="0"/>
      <w:marRight w:val="0"/>
      <w:marTop w:val="0"/>
      <w:marBottom w:val="0"/>
      <w:divBdr>
        <w:top w:val="none" w:sz="0" w:space="0" w:color="auto"/>
        <w:left w:val="none" w:sz="0" w:space="0" w:color="auto"/>
        <w:bottom w:val="none" w:sz="0" w:space="0" w:color="auto"/>
        <w:right w:val="none" w:sz="0" w:space="0" w:color="auto"/>
      </w:divBdr>
    </w:div>
    <w:div w:id="1336418983">
      <w:bodyDiv w:val="1"/>
      <w:marLeft w:val="0"/>
      <w:marRight w:val="0"/>
      <w:marTop w:val="0"/>
      <w:marBottom w:val="0"/>
      <w:divBdr>
        <w:top w:val="none" w:sz="0" w:space="0" w:color="auto"/>
        <w:left w:val="none" w:sz="0" w:space="0" w:color="auto"/>
        <w:bottom w:val="none" w:sz="0" w:space="0" w:color="auto"/>
        <w:right w:val="none" w:sz="0" w:space="0" w:color="auto"/>
      </w:divBdr>
    </w:div>
    <w:div w:id="1851483584">
      <w:bodyDiv w:val="1"/>
      <w:marLeft w:val="0"/>
      <w:marRight w:val="0"/>
      <w:marTop w:val="0"/>
      <w:marBottom w:val="0"/>
      <w:divBdr>
        <w:top w:val="none" w:sz="0" w:space="0" w:color="auto"/>
        <w:left w:val="none" w:sz="0" w:space="0" w:color="auto"/>
        <w:bottom w:val="none" w:sz="0" w:space="0" w:color="auto"/>
        <w:right w:val="none" w:sz="0" w:space="0" w:color="auto"/>
      </w:divBdr>
    </w:div>
    <w:div w:id="1936596847">
      <w:bodyDiv w:val="1"/>
      <w:marLeft w:val="0"/>
      <w:marRight w:val="0"/>
      <w:marTop w:val="0"/>
      <w:marBottom w:val="0"/>
      <w:divBdr>
        <w:top w:val="none" w:sz="0" w:space="0" w:color="auto"/>
        <w:left w:val="none" w:sz="0" w:space="0" w:color="auto"/>
        <w:bottom w:val="none" w:sz="0" w:space="0" w:color="auto"/>
        <w:right w:val="none" w:sz="0" w:space="0" w:color="auto"/>
      </w:divBdr>
    </w:div>
    <w:div w:id="2093696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al0rM5euygBAblEnJNhGfUzgYwA==">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7895</Words>
  <Characters>4501</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Vaitiekunas</dc:creator>
  <cp:lastModifiedBy>Virginijus</cp:lastModifiedBy>
  <cp:revision>17</cp:revision>
  <cp:lastPrinted>2023-06-19T06:47:00Z</cp:lastPrinted>
  <dcterms:created xsi:type="dcterms:W3CDTF">2023-09-22T07:12:00Z</dcterms:created>
  <dcterms:modified xsi:type="dcterms:W3CDTF">2023-09-27T10:37:00Z</dcterms:modified>
</cp:coreProperties>
</file>