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76" w:rsidRPr="004B5906" w:rsidRDefault="00264D47" w:rsidP="004B5906">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SOCIALINĖ </w:t>
      </w:r>
      <w:r w:rsidR="004B5906" w:rsidRPr="004B5906">
        <w:rPr>
          <w:rFonts w:ascii="Times New Roman" w:hAnsi="Times New Roman" w:cs="Times New Roman"/>
          <w:b/>
          <w:sz w:val="24"/>
          <w:szCs w:val="24"/>
          <w:lang w:val="lt-LT"/>
        </w:rPr>
        <w:t>PARAMA MOKINIAMS</w:t>
      </w:r>
    </w:p>
    <w:p w:rsidR="004B5906" w:rsidRDefault="004B5906" w:rsidP="004B5906">
      <w:pPr>
        <w:jc w:val="center"/>
        <w:rPr>
          <w:rFonts w:ascii="Times New Roman" w:hAnsi="Times New Roman" w:cs="Times New Roman"/>
          <w:b/>
          <w:sz w:val="24"/>
          <w:szCs w:val="24"/>
          <w:lang w:val="lt-LT"/>
        </w:rPr>
      </w:pPr>
      <w:r w:rsidRPr="004B5906">
        <w:rPr>
          <w:rFonts w:ascii="Times New Roman" w:hAnsi="Times New Roman" w:cs="Times New Roman"/>
          <w:b/>
          <w:sz w:val="24"/>
          <w:szCs w:val="24"/>
          <w:lang w:val="lt-LT"/>
        </w:rPr>
        <w:t>(Socialinės apsaugos ir darbo ministerijos pateiktais duomenimis)</w:t>
      </w:r>
    </w:p>
    <w:p w:rsidR="004B5906" w:rsidRDefault="00302CA0" w:rsidP="004B5906">
      <w:pPr>
        <w:ind w:firstLine="720"/>
        <w:rPr>
          <w:rFonts w:ascii="Times New Roman" w:hAnsi="Times New Roman" w:cs="Times New Roman"/>
          <w:sz w:val="24"/>
          <w:szCs w:val="24"/>
          <w:lang w:val="lt-LT"/>
        </w:rPr>
      </w:pPr>
      <w:r>
        <w:rPr>
          <w:rFonts w:ascii="Times New Roman" w:hAnsi="Times New Roman" w:cs="Times New Roman"/>
          <w:sz w:val="24"/>
          <w:szCs w:val="24"/>
          <w:lang w:val="lt-LT"/>
        </w:rPr>
        <w:t>M</w:t>
      </w:r>
      <w:r w:rsidR="004B5906">
        <w:rPr>
          <w:rFonts w:ascii="Times New Roman" w:hAnsi="Times New Roman" w:cs="Times New Roman"/>
          <w:sz w:val="24"/>
          <w:szCs w:val="24"/>
          <w:lang w:val="lt-LT"/>
        </w:rPr>
        <w:t xml:space="preserve">okiniai turi teisę į nemokamą maitinimą (pietus) ir paramą mokinio reikmenims įsigyti, jeigu vidutinės pajamos vienam šeimos nariui per mėnesį yra mažesnės kaip 1,5 valstybės </w:t>
      </w:r>
      <w:r w:rsidR="00926C68">
        <w:rPr>
          <w:rFonts w:ascii="Times New Roman" w:hAnsi="Times New Roman" w:cs="Times New Roman"/>
          <w:sz w:val="24"/>
          <w:szCs w:val="24"/>
          <w:lang w:val="lt-LT"/>
        </w:rPr>
        <w:t xml:space="preserve">remiamų pajamų (VRP) dydžio (153 </w:t>
      </w:r>
      <w:proofErr w:type="spellStart"/>
      <w:r w:rsidR="00926C68">
        <w:rPr>
          <w:rFonts w:ascii="Times New Roman" w:hAnsi="Times New Roman" w:cs="Times New Roman"/>
          <w:sz w:val="24"/>
          <w:szCs w:val="24"/>
          <w:lang w:val="lt-LT"/>
        </w:rPr>
        <w:t>Eur</w:t>
      </w:r>
      <w:proofErr w:type="spellEnd"/>
      <w:r w:rsidR="004B5906">
        <w:rPr>
          <w:rFonts w:ascii="Times New Roman" w:hAnsi="Times New Roman" w:cs="Times New Roman"/>
          <w:sz w:val="24"/>
          <w:szCs w:val="24"/>
          <w:lang w:val="lt-LT"/>
        </w:rPr>
        <w:t>).</w:t>
      </w:r>
    </w:p>
    <w:p w:rsidR="004B5906" w:rsidRPr="00926C68" w:rsidRDefault="004B5906" w:rsidP="004B5906">
      <w:pPr>
        <w:rPr>
          <w:rFonts w:ascii="Times New Roman" w:hAnsi="Times New Roman" w:cs="Times New Roman"/>
          <w:b/>
          <w:color w:val="FF0000"/>
          <w:sz w:val="24"/>
          <w:szCs w:val="24"/>
          <w:lang w:val="lt-LT"/>
        </w:rPr>
      </w:pPr>
      <w:r>
        <w:rPr>
          <w:rFonts w:ascii="Times New Roman" w:hAnsi="Times New Roman" w:cs="Times New Roman"/>
          <w:sz w:val="24"/>
          <w:szCs w:val="24"/>
          <w:lang w:val="lt-LT"/>
        </w:rPr>
        <w:tab/>
      </w:r>
      <w:r w:rsidRPr="00926C68">
        <w:rPr>
          <w:rFonts w:ascii="Times New Roman" w:hAnsi="Times New Roman" w:cs="Times New Roman"/>
          <w:b/>
          <w:color w:val="FF0000"/>
          <w:sz w:val="24"/>
          <w:szCs w:val="24"/>
          <w:lang w:val="lt-LT"/>
        </w:rPr>
        <w:t xml:space="preserve">Jeigu vidutinės pajamos vienam šeimos nariui </w:t>
      </w:r>
      <w:r w:rsidR="00926C68" w:rsidRPr="00926C68">
        <w:rPr>
          <w:rFonts w:ascii="Times New Roman" w:hAnsi="Times New Roman" w:cs="Times New Roman"/>
          <w:b/>
          <w:color w:val="FF0000"/>
          <w:sz w:val="24"/>
          <w:szCs w:val="24"/>
          <w:lang w:val="lt-LT"/>
        </w:rPr>
        <w:t xml:space="preserve">per mėnesį yra didesnės kaip  153 </w:t>
      </w:r>
      <w:proofErr w:type="spellStart"/>
      <w:r w:rsidR="00926C68" w:rsidRPr="00926C68">
        <w:rPr>
          <w:rFonts w:ascii="Times New Roman" w:hAnsi="Times New Roman" w:cs="Times New Roman"/>
          <w:b/>
          <w:color w:val="FF0000"/>
          <w:sz w:val="24"/>
          <w:szCs w:val="24"/>
          <w:lang w:val="lt-LT"/>
        </w:rPr>
        <w:t>Eur</w:t>
      </w:r>
      <w:proofErr w:type="spellEnd"/>
      <w:r w:rsidR="00926C68" w:rsidRPr="00926C68">
        <w:rPr>
          <w:rFonts w:ascii="Times New Roman" w:hAnsi="Times New Roman" w:cs="Times New Roman"/>
          <w:b/>
          <w:color w:val="FF0000"/>
          <w:sz w:val="24"/>
          <w:szCs w:val="24"/>
          <w:lang w:val="lt-LT"/>
        </w:rPr>
        <w:t xml:space="preserve">, bet mažesnės kaip 204 </w:t>
      </w:r>
      <w:proofErr w:type="spellStart"/>
      <w:r w:rsidR="00926C68" w:rsidRPr="00926C68">
        <w:rPr>
          <w:rFonts w:ascii="Times New Roman" w:hAnsi="Times New Roman" w:cs="Times New Roman"/>
          <w:b/>
          <w:color w:val="FF0000"/>
          <w:sz w:val="24"/>
          <w:szCs w:val="24"/>
          <w:lang w:val="lt-LT"/>
        </w:rPr>
        <w:t>Eur</w:t>
      </w:r>
      <w:proofErr w:type="spellEnd"/>
      <w:r w:rsidRPr="00926C68">
        <w:rPr>
          <w:rFonts w:ascii="Times New Roman" w:hAnsi="Times New Roman" w:cs="Times New Roman"/>
          <w:b/>
          <w:color w:val="FF0000"/>
          <w:sz w:val="24"/>
          <w:szCs w:val="24"/>
          <w:lang w:val="lt-LT"/>
        </w:rPr>
        <w:t>, mokiniui gali būti skiriamas nemokamas maitinimas išimties tvarka. Tai sprendžia savivaldybė , savo tvarkoje numatydama tokius atvejus (ligos, nelaimingo atsitikimo, netekus maitintojo, kai šeima augina tris ir daugiau  vaikų ar vaikus augina</w:t>
      </w:r>
      <w:r w:rsidR="00EB3E73" w:rsidRPr="00926C68">
        <w:rPr>
          <w:rFonts w:ascii="Times New Roman" w:hAnsi="Times New Roman" w:cs="Times New Roman"/>
          <w:b/>
          <w:color w:val="FF0000"/>
          <w:sz w:val="24"/>
          <w:szCs w:val="24"/>
          <w:lang w:val="lt-LT"/>
        </w:rPr>
        <w:t>,</w:t>
      </w:r>
      <w:r w:rsidR="00264D47">
        <w:rPr>
          <w:rFonts w:ascii="Times New Roman" w:hAnsi="Times New Roman" w:cs="Times New Roman"/>
          <w:b/>
          <w:color w:val="FF0000"/>
          <w:sz w:val="24"/>
          <w:szCs w:val="24"/>
          <w:lang w:val="lt-LT"/>
        </w:rPr>
        <w:t xml:space="preserve"> neįgalūs, vieniši, pensininkai tėvai </w:t>
      </w:r>
      <w:r w:rsidRPr="00926C68">
        <w:rPr>
          <w:rFonts w:ascii="Times New Roman" w:hAnsi="Times New Roman" w:cs="Times New Roman"/>
          <w:b/>
          <w:color w:val="FF0000"/>
          <w:sz w:val="24"/>
          <w:szCs w:val="24"/>
          <w:lang w:val="lt-LT"/>
        </w:rPr>
        <w:t>ir kt.) bei atsižvelgdama į konkrečios šeimos gyvenimo sąlygas.</w:t>
      </w:r>
      <w:r w:rsidR="00FC04D9">
        <w:rPr>
          <w:rFonts w:ascii="Times New Roman" w:hAnsi="Times New Roman" w:cs="Times New Roman"/>
          <w:b/>
          <w:color w:val="FF0000"/>
          <w:sz w:val="24"/>
          <w:szCs w:val="24"/>
          <w:lang w:val="lt-LT"/>
        </w:rPr>
        <w:t xml:space="preserve"> </w:t>
      </w:r>
    </w:p>
    <w:p w:rsidR="004B5906" w:rsidRDefault="004B5906" w:rsidP="004B5906">
      <w:pPr>
        <w:rPr>
          <w:rFonts w:ascii="Times New Roman" w:hAnsi="Times New Roman" w:cs="Times New Roman"/>
          <w:sz w:val="24"/>
          <w:szCs w:val="24"/>
          <w:lang w:val="lt-LT"/>
        </w:rPr>
      </w:pPr>
      <w:r>
        <w:rPr>
          <w:rFonts w:ascii="Times New Roman" w:hAnsi="Times New Roman" w:cs="Times New Roman"/>
          <w:sz w:val="24"/>
          <w:szCs w:val="24"/>
          <w:lang w:val="lt-LT"/>
        </w:rPr>
        <w:tab/>
        <w:t>Mokinio reikmėms įsigyti</w:t>
      </w:r>
      <w:r w:rsidR="00F27621">
        <w:rPr>
          <w:rFonts w:ascii="Times New Roman" w:hAnsi="Times New Roman" w:cs="Times New Roman"/>
          <w:sz w:val="24"/>
          <w:szCs w:val="24"/>
          <w:lang w:val="lt-LT"/>
        </w:rPr>
        <w:t xml:space="preserve"> skiriama 120 proc. bazinės s</w:t>
      </w:r>
      <w:r w:rsidR="00FC04D9">
        <w:rPr>
          <w:rFonts w:ascii="Times New Roman" w:hAnsi="Times New Roman" w:cs="Times New Roman"/>
          <w:sz w:val="24"/>
          <w:szCs w:val="24"/>
          <w:lang w:val="lt-LT"/>
        </w:rPr>
        <w:t xml:space="preserve">ocialinės išmokos dydžio (45,6 </w:t>
      </w:r>
      <w:proofErr w:type="spellStart"/>
      <w:r w:rsidR="00FC04D9">
        <w:rPr>
          <w:rFonts w:ascii="Times New Roman" w:hAnsi="Times New Roman" w:cs="Times New Roman"/>
          <w:sz w:val="24"/>
          <w:szCs w:val="24"/>
          <w:lang w:val="lt-LT"/>
        </w:rPr>
        <w:t>Eur</w:t>
      </w:r>
      <w:proofErr w:type="spellEnd"/>
      <w:r w:rsidR="00F27621">
        <w:rPr>
          <w:rFonts w:ascii="Times New Roman" w:hAnsi="Times New Roman" w:cs="Times New Roman"/>
          <w:sz w:val="24"/>
          <w:szCs w:val="24"/>
          <w:lang w:val="lt-LT"/>
        </w:rPr>
        <w:t>) suma vienam mokiniui per kalendorinius metus.</w:t>
      </w:r>
    </w:p>
    <w:p w:rsidR="00F27621" w:rsidRDefault="00F27621" w:rsidP="00F27621">
      <w:pPr>
        <w:ind w:firstLine="720"/>
        <w:rPr>
          <w:rFonts w:ascii="Times New Roman" w:hAnsi="Times New Roman" w:cs="Times New Roman"/>
          <w:sz w:val="24"/>
          <w:szCs w:val="24"/>
          <w:lang w:val="lt-LT"/>
        </w:rPr>
      </w:pPr>
      <w:r>
        <w:rPr>
          <w:rFonts w:ascii="Times New Roman" w:hAnsi="Times New Roman" w:cs="Times New Roman"/>
          <w:sz w:val="24"/>
          <w:szCs w:val="24"/>
          <w:lang w:val="lt-LT"/>
        </w:rPr>
        <w:t>Parama mokinio reikmenims įsigyti yra vienkartinė, skiriam prieš prasidedant mokslo metams arba mokslo metų pradžioje, bet ne</w:t>
      </w:r>
      <w:r w:rsidR="00FC04D9">
        <w:rPr>
          <w:rFonts w:ascii="Times New Roman" w:hAnsi="Times New Roman" w:cs="Times New Roman"/>
          <w:sz w:val="24"/>
          <w:szCs w:val="24"/>
          <w:lang w:val="lt-LT"/>
        </w:rPr>
        <w:t xml:space="preserve"> ilgiau kaip iki spalio 20</w:t>
      </w:r>
      <w:r>
        <w:rPr>
          <w:rFonts w:ascii="Times New Roman" w:hAnsi="Times New Roman" w:cs="Times New Roman"/>
          <w:sz w:val="24"/>
          <w:szCs w:val="24"/>
          <w:lang w:val="lt-LT"/>
        </w:rPr>
        <w:t xml:space="preserve"> d.  Kadangi sprendimas dėl socialinės paramos mokiniams skyrimo priimamas ne vėliau kaip per 10 darbo dienų nuo prašymo – paraiškos ir visų reikalingų dokumentų gavimo dienos, dėl paramos reikėtų kreiptis ne vėliau kaip iki spali</w:t>
      </w:r>
      <w:r w:rsidR="00FC04D9">
        <w:rPr>
          <w:rFonts w:ascii="Times New Roman" w:hAnsi="Times New Roman" w:cs="Times New Roman"/>
          <w:sz w:val="24"/>
          <w:szCs w:val="24"/>
          <w:lang w:val="lt-LT"/>
        </w:rPr>
        <w:t>o 10</w:t>
      </w:r>
      <w:r>
        <w:rPr>
          <w:rFonts w:ascii="Times New Roman" w:hAnsi="Times New Roman" w:cs="Times New Roman"/>
          <w:sz w:val="24"/>
          <w:szCs w:val="24"/>
          <w:lang w:val="lt-LT"/>
        </w:rPr>
        <w:t xml:space="preserve"> dienos.</w:t>
      </w:r>
    </w:p>
    <w:p w:rsidR="00F27621" w:rsidRDefault="00F27621" w:rsidP="004B5906">
      <w:pPr>
        <w:rPr>
          <w:rFonts w:ascii="Times New Roman" w:hAnsi="Times New Roman" w:cs="Times New Roman"/>
          <w:sz w:val="24"/>
          <w:szCs w:val="24"/>
          <w:lang w:val="lt-LT"/>
        </w:rPr>
      </w:pPr>
      <w:r>
        <w:rPr>
          <w:rFonts w:ascii="Times New Roman" w:hAnsi="Times New Roman" w:cs="Times New Roman"/>
          <w:sz w:val="24"/>
          <w:szCs w:val="24"/>
          <w:lang w:val="lt-LT"/>
        </w:rPr>
        <w:tab/>
        <w:t xml:space="preserve">Nemokamas maitinimas mokiniams bendrąja tvarka skiriamas nuo mokslo metų pradžios iki mokslo metų pabaigos. Tačiau dėl nemokamo maitinimo galima kreiptis visus metus, pavyzdžiui, jeigu pasikeičia šeimos finansinė situacija ir atsiranda toks poreikis. </w:t>
      </w:r>
    </w:p>
    <w:p w:rsidR="00F27621" w:rsidRDefault="00F27621" w:rsidP="004B5906">
      <w:pPr>
        <w:rPr>
          <w:rFonts w:ascii="Times New Roman" w:hAnsi="Times New Roman" w:cs="Times New Roman"/>
          <w:sz w:val="24"/>
          <w:szCs w:val="24"/>
          <w:lang w:val="lt-LT"/>
        </w:rPr>
      </w:pPr>
      <w:r>
        <w:rPr>
          <w:rFonts w:ascii="Times New Roman" w:hAnsi="Times New Roman" w:cs="Times New Roman"/>
          <w:sz w:val="24"/>
          <w:szCs w:val="24"/>
          <w:lang w:val="lt-LT"/>
        </w:rPr>
        <w:tab/>
        <w:t xml:space="preserve">Dėl socialinės paramos mokiniams vienas iš mokinio tėvų , globėjų turi kreiptis į deklaruotos gyvenamosios vietos savivaldybės administraciją, o jeigu gyvenamoji vieta nedeklaruota – į savivaldybės, kurioje gyvena, administraciją. </w:t>
      </w:r>
    </w:p>
    <w:p w:rsidR="00F27621" w:rsidRDefault="00F27621" w:rsidP="004B5906">
      <w:pPr>
        <w:rPr>
          <w:rFonts w:ascii="Times New Roman" w:hAnsi="Times New Roman" w:cs="Times New Roman"/>
          <w:sz w:val="24"/>
          <w:szCs w:val="24"/>
          <w:lang w:val="lt-LT"/>
        </w:rPr>
      </w:pPr>
      <w:r>
        <w:rPr>
          <w:rFonts w:ascii="Times New Roman" w:hAnsi="Times New Roman" w:cs="Times New Roman"/>
          <w:sz w:val="24"/>
          <w:szCs w:val="24"/>
          <w:lang w:val="lt-LT"/>
        </w:rPr>
        <w:tab/>
      </w:r>
      <w:r w:rsidR="00EF3598">
        <w:rPr>
          <w:rFonts w:ascii="Times New Roman" w:hAnsi="Times New Roman" w:cs="Times New Roman"/>
          <w:sz w:val="24"/>
          <w:szCs w:val="24"/>
          <w:lang w:val="lt-LT"/>
        </w:rPr>
        <w:t xml:space="preserve">Šeimos vidutinės mėnesio pajamos socialinei </w:t>
      </w:r>
      <w:r w:rsidR="00EB3E73">
        <w:rPr>
          <w:rFonts w:ascii="Times New Roman" w:hAnsi="Times New Roman" w:cs="Times New Roman"/>
          <w:sz w:val="24"/>
          <w:szCs w:val="24"/>
          <w:lang w:val="lt-LT"/>
        </w:rPr>
        <w:t>paramai mokiniams gauti apskaičiuojamos pagal paskutiniųjų trijų kalendorinių mėnesių pajamas, nustatytas Piniginės socialinės paramos nepasiturintiems gyventojams įstatyme, arba pagal kreipimosi dėl socialinės paramos mokiniams mėnesio pajamas, jeigu bent vieno šeimos nario pajamų šaltinis ar šeimos sudėtis, palyginti su trimis praėjusiais kalendoriniais mėnesiais, pasikeitė.</w:t>
      </w:r>
    </w:p>
    <w:p w:rsidR="00FC04D9" w:rsidRPr="00FC04D9" w:rsidRDefault="00FC04D9" w:rsidP="004B5906">
      <w:pPr>
        <w:rPr>
          <w:rFonts w:ascii="Times New Roman" w:hAnsi="Times New Roman" w:cs="Times New Roman"/>
          <w:b/>
          <w:sz w:val="24"/>
          <w:szCs w:val="24"/>
          <w:lang w:val="lt-LT"/>
        </w:rPr>
      </w:pPr>
      <w:r w:rsidRPr="00FC04D9">
        <w:rPr>
          <w:rFonts w:ascii="Times New Roman" w:hAnsi="Times New Roman" w:cs="Times New Roman"/>
          <w:b/>
          <w:sz w:val="24"/>
          <w:szCs w:val="24"/>
          <w:lang w:val="lt-LT"/>
        </w:rPr>
        <w:t xml:space="preserve">Jeigu turite klausimų galite kreiptis į mokyklos socialinę pedagogę Gitaną </w:t>
      </w:r>
      <w:proofErr w:type="spellStart"/>
      <w:r w:rsidRPr="00FC04D9">
        <w:rPr>
          <w:rFonts w:ascii="Times New Roman" w:hAnsi="Times New Roman" w:cs="Times New Roman"/>
          <w:b/>
          <w:sz w:val="24"/>
          <w:szCs w:val="24"/>
          <w:lang w:val="lt-LT"/>
        </w:rPr>
        <w:t>Andriekienę</w:t>
      </w:r>
      <w:proofErr w:type="spellEnd"/>
      <w:r w:rsidRPr="00FC04D9">
        <w:rPr>
          <w:rFonts w:ascii="Times New Roman" w:hAnsi="Times New Roman" w:cs="Times New Roman"/>
          <w:b/>
          <w:sz w:val="24"/>
          <w:szCs w:val="24"/>
          <w:lang w:val="lt-LT"/>
        </w:rPr>
        <w:t xml:space="preserve"> </w:t>
      </w:r>
    </w:p>
    <w:p w:rsidR="00FC04D9" w:rsidRDefault="00FC04D9" w:rsidP="004B5906">
      <w:pPr>
        <w:rPr>
          <w:rFonts w:ascii="Times New Roman" w:hAnsi="Times New Roman" w:cs="Times New Roman"/>
          <w:b/>
          <w:sz w:val="24"/>
          <w:szCs w:val="24"/>
          <w:lang w:val="lt-LT"/>
        </w:rPr>
      </w:pPr>
      <w:r w:rsidRPr="00FC04D9">
        <w:rPr>
          <w:rFonts w:ascii="Times New Roman" w:hAnsi="Times New Roman" w:cs="Times New Roman"/>
          <w:b/>
          <w:sz w:val="24"/>
          <w:szCs w:val="24"/>
          <w:lang w:val="lt-LT"/>
        </w:rPr>
        <w:t>tel. 8440</w:t>
      </w:r>
      <w:r>
        <w:rPr>
          <w:rFonts w:ascii="Times New Roman" w:hAnsi="Times New Roman" w:cs="Times New Roman"/>
          <w:b/>
          <w:sz w:val="24"/>
          <w:szCs w:val="24"/>
          <w:lang w:val="lt-LT"/>
        </w:rPr>
        <w:t xml:space="preserve"> </w:t>
      </w:r>
      <w:r w:rsidRPr="00FC04D9">
        <w:rPr>
          <w:rFonts w:ascii="Times New Roman" w:hAnsi="Times New Roman" w:cs="Times New Roman"/>
          <w:b/>
          <w:sz w:val="24"/>
          <w:szCs w:val="24"/>
          <w:lang w:val="lt-LT"/>
        </w:rPr>
        <w:t>73242</w:t>
      </w:r>
    </w:p>
    <w:p w:rsidR="00FC04D9" w:rsidRPr="00FC04D9" w:rsidRDefault="00FC04D9" w:rsidP="004B5906">
      <w:pPr>
        <w:rPr>
          <w:rFonts w:ascii="Times New Roman" w:hAnsi="Times New Roman" w:cs="Times New Roman"/>
          <w:b/>
          <w:sz w:val="24"/>
          <w:szCs w:val="24"/>
          <w:lang w:val="lt-LT"/>
        </w:rPr>
      </w:pPr>
      <w:r>
        <w:rPr>
          <w:rFonts w:ascii="Times New Roman" w:hAnsi="Times New Roman" w:cs="Times New Roman"/>
          <w:b/>
          <w:sz w:val="24"/>
          <w:szCs w:val="24"/>
          <w:lang w:val="lt-LT"/>
        </w:rPr>
        <w:t xml:space="preserve">arba į socialinės paramos skyriaus specialistę Marytę </w:t>
      </w:r>
      <w:proofErr w:type="spellStart"/>
      <w:r>
        <w:rPr>
          <w:rFonts w:ascii="Times New Roman" w:hAnsi="Times New Roman" w:cs="Times New Roman"/>
          <w:b/>
          <w:sz w:val="24"/>
          <w:szCs w:val="24"/>
          <w:lang w:val="lt-LT"/>
        </w:rPr>
        <w:t>Stoncelienę</w:t>
      </w:r>
      <w:proofErr w:type="spellEnd"/>
      <w:r>
        <w:rPr>
          <w:rFonts w:ascii="Times New Roman" w:hAnsi="Times New Roman" w:cs="Times New Roman"/>
          <w:b/>
          <w:sz w:val="24"/>
          <w:szCs w:val="24"/>
          <w:lang w:val="lt-LT"/>
        </w:rPr>
        <w:t xml:space="preserve"> tel. 8440 45580</w:t>
      </w:r>
    </w:p>
    <w:sectPr w:rsidR="00FC04D9" w:rsidRPr="00FC04D9" w:rsidSect="00040D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906"/>
    <w:rsid w:val="00040D76"/>
    <w:rsid w:val="00264D47"/>
    <w:rsid w:val="00302CA0"/>
    <w:rsid w:val="004B5906"/>
    <w:rsid w:val="00926C68"/>
    <w:rsid w:val="00A237F4"/>
    <w:rsid w:val="00B13958"/>
    <w:rsid w:val="00D811CD"/>
    <w:rsid w:val="00EB3E73"/>
    <w:rsid w:val="00EF3598"/>
    <w:rsid w:val="00F27621"/>
    <w:rsid w:val="00FC0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0D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357</Words>
  <Characters>2036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Edita</cp:lastModifiedBy>
  <cp:revision>5</cp:revision>
  <dcterms:created xsi:type="dcterms:W3CDTF">2014-09-03T08:28:00Z</dcterms:created>
  <dcterms:modified xsi:type="dcterms:W3CDTF">2015-09-10T08:17:00Z</dcterms:modified>
</cp:coreProperties>
</file>